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AFB54F" w14:textId="51C223AE" w:rsidR="00DB55AD" w:rsidRDefault="00DB55AD">
      <w:pPr>
        <w:spacing w:line="240" w:lineRule="auto"/>
        <w:rPr>
          <w:rFonts w:ascii="Arial" w:hAnsi="Arial" w:cs="Arial"/>
          <w:b/>
          <w:noProof/>
          <w:szCs w:val="20"/>
          <w:lang w:eastAsia="en-US"/>
        </w:rPr>
      </w:pPr>
    </w:p>
    <w:p w14:paraId="367E95B5" w14:textId="3E80B6B6" w:rsidR="00DB55AD" w:rsidRPr="00E502C9" w:rsidRDefault="00DB55AD" w:rsidP="00DB55AD">
      <w:pPr>
        <w:pStyle w:val="Kop1"/>
        <w:numPr>
          <w:ilvl w:val="0"/>
          <w:numId w:val="0"/>
        </w:numPr>
        <w:tabs>
          <w:tab w:val="left" w:pos="-4253"/>
        </w:tabs>
        <w:spacing w:line="240" w:lineRule="exact"/>
        <w:rPr>
          <w:rFonts w:ascii="Arial" w:hAnsi="Arial" w:cs="Arial"/>
          <w:bCs w:val="0"/>
          <w:caps w:val="0"/>
        </w:rPr>
      </w:pPr>
      <w:bookmarkStart w:id="0" w:name="_Toc452541831"/>
      <w:bookmarkStart w:id="1" w:name="_Toc110516397"/>
      <w:r w:rsidRPr="00E502C9">
        <w:rPr>
          <w:rFonts w:ascii="Arial" w:hAnsi="Arial" w:cs="Arial"/>
          <w:bCs w:val="0"/>
          <w:caps w:val="0"/>
        </w:rPr>
        <w:t xml:space="preserve">BIJLAGE </w:t>
      </w:r>
      <w:r>
        <w:rPr>
          <w:rFonts w:ascii="Arial" w:hAnsi="Arial" w:cs="Arial"/>
          <w:bCs w:val="0"/>
          <w:caps w:val="0"/>
        </w:rPr>
        <w:t>3</w:t>
      </w:r>
      <w:r w:rsidRPr="00E502C9">
        <w:rPr>
          <w:rFonts w:ascii="Arial" w:hAnsi="Arial" w:cs="Arial"/>
          <w:bCs w:val="0"/>
          <w:caps w:val="0"/>
        </w:rPr>
        <w:tab/>
        <w:t>LIJST VAN EISEN</w:t>
      </w:r>
      <w:bookmarkEnd w:id="0"/>
      <w:bookmarkEnd w:id="1"/>
    </w:p>
    <w:p w14:paraId="3142138D" w14:textId="77777777" w:rsidR="00DB55AD" w:rsidRPr="00E502C9" w:rsidRDefault="00DB55AD" w:rsidP="00DB55AD">
      <w:pPr>
        <w:rPr>
          <w:rFonts w:ascii="Arial" w:hAnsi="Arial" w:cs="Arial"/>
        </w:rPr>
      </w:pPr>
    </w:p>
    <w:p w14:paraId="4EF4D70C" w14:textId="41714E85" w:rsidR="00DB55AD" w:rsidRPr="00E502C9" w:rsidRDefault="00CF065B" w:rsidP="00DB55AD">
      <w:pPr>
        <w:ind w:left="567"/>
        <w:rPr>
          <w:rFonts w:ascii="Arial" w:hAnsi="Arial" w:cs="Arial"/>
        </w:rPr>
      </w:pPr>
      <w:r>
        <w:rPr>
          <w:rFonts w:ascii="Arial" w:hAnsi="Arial" w:cs="Arial"/>
        </w:rPr>
        <w:t>Inschrijver</w:t>
      </w:r>
      <w:r w:rsidR="00DB55AD" w:rsidRPr="00E502C9">
        <w:rPr>
          <w:rFonts w:ascii="Arial" w:hAnsi="Arial" w:cs="Arial"/>
        </w:rPr>
        <w:t xml:space="preserve"> d</w:t>
      </w:r>
      <w:r>
        <w:rPr>
          <w:rFonts w:ascii="Arial" w:hAnsi="Arial" w:cs="Arial"/>
        </w:rPr>
        <w:t>ient deze bijlage ingevuld bij zijn</w:t>
      </w:r>
      <w:r w:rsidR="00DB55AD" w:rsidRPr="00E502C9">
        <w:rPr>
          <w:rFonts w:ascii="Arial" w:hAnsi="Arial" w:cs="Arial"/>
        </w:rPr>
        <w:t xml:space="preserve"> inschrijving te voegen, zoda</w:t>
      </w:r>
      <w:r>
        <w:rPr>
          <w:rFonts w:ascii="Arial" w:hAnsi="Arial" w:cs="Arial"/>
        </w:rPr>
        <w:t>t gecontroleerd kan worden of zijn</w:t>
      </w:r>
      <w:r w:rsidR="00DB55AD" w:rsidRPr="00E502C9">
        <w:rPr>
          <w:rFonts w:ascii="Arial" w:hAnsi="Arial" w:cs="Arial"/>
        </w:rPr>
        <w:t xml:space="preserve"> inschrijving aan deze eisen voldoet.</w:t>
      </w:r>
    </w:p>
    <w:p w14:paraId="21EAC47F" w14:textId="77777777" w:rsidR="00DB55AD" w:rsidRPr="00E502C9" w:rsidRDefault="00DB55AD" w:rsidP="00DB55AD">
      <w:pPr>
        <w:ind w:left="567"/>
        <w:rPr>
          <w:rFonts w:ascii="Arial" w:hAnsi="Arial" w:cs="Arial"/>
        </w:rPr>
      </w:pPr>
    </w:p>
    <w:p w14:paraId="46810D82" w14:textId="77777777" w:rsidR="00DB55AD" w:rsidRPr="00E502C9" w:rsidRDefault="00DB55AD" w:rsidP="00DB55AD">
      <w:pPr>
        <w:ind w:left="567"/>
        <w:rPr>
          <w:rFonts w:ascii="Arial" w:hAnsi="Arial" w:cs="Arial"/>
        </w:rPr>
      </w:pPr>
      <w:r w:rsidRPr="00E502C9">
        <w:rPr>
          <w:rFonts w:ascii="Arial" w:hAnsi="Arial" w:cs="Arial"/>
        </w:rPr>
        <w:t xml:space="preserve">De inschrijver dient </w:t>
      </w:r>
      <w:r w:rsidRPr="00E502C9">
        <w:rPr>
          <w:rFonts w:ascii="Arial" w:hAnsi="Arial" w:cs="Arial"/>
          <w:b/>
        </w:rPr>
        <w:t>zonder voorbehoud</w:t>
      </w:r>
      <w:r w:rsidRPr="00E502C9">
        <w:rPr>
          <w:rFonts w:ascii="Arial" w:hAnsi="Arial" w:cs="Arial"/>
        </w:rPr>
        <w:t xml:space="preserve"> akkoord te gaan met onderstaande eisen. Wanneer de inschrijver niet akkoord gaat met (een onderdeel van) een eis dan leidt dat </w:t>
      </w:r>
      <w:r>
        <w:rPr>
          <w:rFonts w:ascii="Arial" w:hAnsi="Arial" w:cs="Arial"/>
        </w:rPr>
        <w:t xml:space="preserve">tot </w:t>
      </w:r>
      <w:r w:rsidRPr="00E502C9">
        <w:rPr>
          <w:rFonts w:ascii="Arial" w:hAnsi="Arial" w:cs="Arial"/>
        </w:rPr>
        <w:t xml:space="preserve">uitsluiting van de verdere procedure vanwege een niet </w:t>
      </w:r>
      <w:proofErr w:type="spellStart"/>
      <w:r w:rsidRPr="00E502C9">
        <w:rPr>
          <w:rFonts w:ascii="Arial" w:hAnsi="Arial" w:cs="Arial"/>
        </w:rPr>
        <w:t>besteksconforme</w:t>
      </w:r>
      <w:proofErr w:type="spellEnd"/>
      <w:r w:rsidRPr="00E502C9">
        <w:rPr>
          <w:rFonts w:ascii="Arial" w:hAnsi="Arial" w:cs="Arial"/>
        </w:rPr>
        <w:t xml:space="preserve"> inschrijving.</w:t>
      </w:r>
    </w:p>
    <w:p w14:paraId="5FF0181B" w14:textId="77777777" w:rsidR="00DB55AD" w:rsidRPr="00E502C9" w:rsidRDefault="00DB55AD" w:rsidP="00DB55AD">
      <w:pPr>
        <w:ind w:left="567"/>
        <w:rPr>
          <w:rFonts w:ascii="Arial" w:hAnsi="Arial" w:cs="Arial"/>
        </w:rPr>
      </w:pPr>
    </w:p>
    <w:p w14:paraId="18D9A285" w14:textId="00493EE9" w:rsidR="00DB55AD" w:rsidRPr="00BB367E" w:rsidRDefault="00113712" w:rsidP="00DB55AD">
      <w:pPr>
        <w:ind w:left="567"/>
        <w:rPr>
          <w:rFonts w:ascii="Arial" w:hAnsi="Arial" w:cs="Arial"/>
          <w:iCs/>
          <w:szCs w:val="20"/>
        </w:rPr>
      </w:pPr>
      <w:r>
        <w:rPr>
          <w:rFonts w:ascii="Arial" w:hAnsi="Arial" w:cs="Arial"/>
          <w:iCs/>
          <w:noProof/>
          <w:szCs w:val="20"/>
        </w:rPr>
        <mc:AlternateContent>
          <mc:Choice Requires="wps">
            <w:drawing>
              <wp:anchor distT="0" distB="0" distL="114300" distR="114300" simplePos="0" relativeHeight="251662336" behindDoc="1" locked="0" layoutInCell="1" allowOverlap="1" wp14:anchorId="14FF28C5" wp14:editId="73F2EC84">
                <wp:simplePos x="0" y="0"/>
                <wp:positionH relativeFrom="column">
                  <wp:posOffset>2523084</wp:posOffset>
                </wp:positionH>
                <wp:positionV relativeFrom="paragraph">
                  <wp:posOffset>1235913</wp:posOffset>
                </wp:positionV>
                <wp:extent cx="395021" cy="146304"/>
                <wp:effectExtent l="0" t="0" r="24130" b="25400"/>
                <wp:wrapNone/>
                <wp:docPr id="10" name="Rechthoek 10"/>
                <wp:cNvGraphicFramePr/>
                <a:graphic xmlns:a="http://schemas.openxmlformats.org/drawingml/2006/main">
                  <a:graphicData uri="http://schemas.microsoft.com/office/word/2010/wordprocessingShape">
                    <wps:wsp>
                      <wps:cNvSpPr/>
                      <wps:spPr>
                        <a:xfrm>
                          <a:off x="0" y="0"/>
                          <a:ext cx="395021" cy="146304"/>
                        </a:xfrm>
                        <a:prstGeom prst="rect">
                          <a:avLst/>
                        </a:prstGeom>
                        <a:solidFill>
                          <a:schemeClr val="accent6">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5B9CE18" id="Rechthoek 10" o:spid="_x0000_s1026" style="position:absolute;margin-left:198.65pt;margin-top:97.3pt;width:31.1pt;height:11.5pt;z-index:-2516541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" fillcolor="#fde9d9 [665]" strokecolor="#243f60 [1604]" strokeweight=".25pt"/>
            </w:pict>
          </mc:Fallback>
        </mc:AlternateContent>
      </w:r>
      <w:r>
        <w:rPr>
          <w:rFonts w:ascii="Arial" w:hAnsi="Arial" w:cs="Arial"/>
          <w:iCs/>
          <w:noProof/>
          <w:szCs w:val="20"/>
        </w:rPr>
        <mc:AlternateContent>
          <mc:Choice Requires="wps">
            <w:drawing>
              <wp:anchor distT="0" distB="0" distL="114300" distR="114300" simplePos="0" relativeHeight="251661312" behindDoc="1" locked="0" layoutInCell="1" allowOverlap="1" wp14:anchorId="492A21FC" wp14:editId="1E732D13">
                <wp:simplePos x="0" y="0"/>
                <wp:positionH relativeFrom="column">
                  <wp:posOffset>2523084</wp:posOffset>
                </wp:positionH>
                <wp:positionV relativeFrom="paragraph">
                  <wp:posOffset>1045718</wp:posOffset>
                </wp:positionV>
                <wp:extent cx="585216" cy="160934"/>
                <wp:effectExtent l="0" t="0" r="24765" b="10795"/>
                <wp:wrapNone/>
                <wp:docPr id="9" name="Rechthoek 9"/>
                <wp:cNvGraphicFramePr/>
                <a:graphic xmlns:a="http://schemas.openxmlformats.org/drawingml/2006/main">
                  <a:graphicData uri="http://schemas.microsoft.com/office/word/2010/wordprocessingShape">
                    <wps:wsp>
                      <wps:cNvSpPr/>
                      <wps:spPr>
                        <a:xfrm>
                          <a:off x="0" y="0"/>
                          <a:ext cx="585216" cy="160934"/>
                        </a:xfrm>
                        <a:prstGeom prst="rect">
                          <a:avLst/>
                        </a:prstGeom>
                        <a:solidFill>
                          <a:schemeClr val="accent5">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6948768" id="Rechthoek 9" o:spid="_x0000_s1026" style="position:absolute;margin-left:198.65pt;margin-top:82.35pt;width:46.1pt;height:12.65pt;z-index:-2516551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" fillcolor="#daeef3 [664]" strokecolor="#243f60 [1604]" strokeweight=".25pt"/>
            </w:pict>
          </mc:Fallback>
        </mc:AlternateContent>
      </w:r>
      <w:r w:rsidR="00DB55AD" w:rsidRPr="00E502C9">
        <w:rPr>
          <w:rFonts w:ascii="Arial" w:hAnsi="Arial" w:cs="Arial"/>
          <w:iCs/>
          <w:szCs w:val="20"/>
        </w:rPr>
        <w:t xml:space="preserve">Alle kosten die de </w:t>
      </w:r>
      <w:r w:rsidR="00DB55AD">
        <w:rPr>
          <w:rFonts w:ascii="Arial" w:hAnsi="Arial" w:cs="Arial"/>
          <w:iCs/>
          <w:szCs w:val="20"/>
        </w:rPr>
        <w:t xml:space="preserve">inschrijver dient te maken om aan de hieronder gestelde eisen te voldoen </w:t>
      </w:r>
      <w:r w:rsidR="00DB55AD" w:rsidRPr="00BB367E">
        <w:rPr>
          <w:rFonts w:ascii="Arial" w:hAnsi="Arial" w:cs="Arial"/>
          <w:iCs/>
          <w:szCs w:val="20"/>
        </w:rPr>
        <w:t xml:space="preserve">dienen verrekend te zijn in zijn prijsaanbieding (conform </w:t>
      </w:r>
      <w:r w:rsidR="00DB55AD" w:rsidRPr="00BB367E">
        <w:rPr>
          <w:rFonts w:ascii="Arial" w:hAnsi="Arial" w:cs="Arial"/>
          <w:i/>
          <w:iCs/>
          <w:szCs w:val="20"/>
        </w:rPr>
        <w:t xml:space="preserve">Bijlage </w:t>
      </w:r>
      <w:r w:rsidR="00CF065B" w:rsidRPr="00BB367E">
        <w:rPr>
          <w:rFonts w:ascii="Arial" w:hAnsi="Arial" w:cs="Arial"/>
          <w:i/>
          <w:iCs/>
          <w:szCs w:val="20"/>
        </w:rPr>
        <w:t>2</w:t>
      </w:r>
      <w:r w:rsidR="00DB55AD" w:rsidRPr="00BB367E">
        <w:rPr>
          <w:rFonts w:ascii="Arial" w:hAnsi="Arial" w:cs="Arial"/>
          <w:i/>
          <w:iCs/>
          <w:szCs w:val="20"/>
        </w:rPr>
        <w:t xml:space="preserve"> Inschrijvingsbiljetten</w:t>
      </w:r>
      <w:r w:rsidR="00DB55AD" w:rsidRPr="00BB367E">
        <w:rPr>
          <w:rFonts w:ascii="Arial" w:hAnsi="Arial" w:cs="Arial"/>
          <w:iCs/>
          <w:szCs w:val="20"/>
        </w:rPr>
        <w:t xml:space="preserve">). Met andere woorden er kunnen geen andere / additionele kosten in rekening gebracht worden, dan de kosten die zijn vermeld in de prijsopgave. </w:t>
      </w:r>
      <w:r w:rsidRPr="00BB367E">
        <w:rPr>
          <w:rFonts w:ascii="Arial" w:hAnsi="Arial" w:cs="Arial"/>
          <w:iCs/>
          <w:szCs w:val="20"/>
        </w:rPr>
        <w:br/>
      </w:r>
      <w:r w:rsidRPr="00BB367E">
        <w:rPr>
          <w:rFonts w:ascii="Arial" w:hAnsi="Arial" w:cs="Arial"/>
          <w:iCs/>
          <w:szCs w:val="20"/>
        </w:rPr>
        <w:br/>
      </w:r>
      <w:r w:rsidRPr="00BB367E">
        <w:rPr>
          <w:rFonts w:ascii="Arial" w:hAnsi="Arial" w:cs="Arial"/>
          <w:b/>
          <w:iCs/>
          <w:szCs w:val="20"/>
        </w:rPr>
        <w:t>Nota Bene</w:t>
      </w:r>
      <w:r w:rsidRPr="00BB367E">
        <w:rPr>
          <w:rFonts w:ascii="Arial" w:hAnsi="Arial" w:cs="Arial"/>
          <w:iCs/>
          <w:szCs w:val="20"/>
        </w:rPr>
        <w:t>:</w:t>
      </w:r>
      <w:r w:rsidRPr="00BB367E">
        <w:rPr>
          <w:rFonts w:ascii="Arial" w:hAnsi="Arial" w:cs="Arial"/>
          <w:iCs/>
          <w:szCs w:val="20"/>
        </w:rPr>
        <w:br/>
        <w:t>Eisen met betrekking tot perceel 1 zijn lichtblauw gearceerd.</w:t>
      </w:r>
      <w:r w:rsidRPr="00BB367E">
        <w:rPr>
          <w:rFonts w:ascii="Arial" w:hAnsi="Arial" w:cs="Arial"/>
          <w:iCs/>
          <w:szCs w:val="20"/>
        </w:rPr>
        <w:br/>
        <w:t>Eisen met betrekking tot perceel 2 zijn oranje gearceerd.</w:t>
      </w:r>
      <w:r w:rsidRPr="00BB367E">
        <w:rPr>
          <w:rFonts w:ascii="Arial" w:hAnsi="Arial" w:cs="Arial"/>
          <w:iCs/>
          <w:szCs w:val="20"/>
        </w:rPr>
        <w:br/>
        <w:t>De overige eisen hebben betrekking op beide percelen.</w:t>
      </w:r>
    </w:p>
    <w:p w14:paraId="703C9291" w14:textId="77777777" w:rsidR="00DB55AD" w:rsidRPr="00BB367E" w:rsidRDefault="00DB55AD" w:rsidP="00DB55AD">
      <w:pPr>
        <w:rPr>
          <w:rFonts w:ascii="Arial" w:hAnsi="Arial" w:cs="Arial"/>
        </w:rPr>
      </w:pPr>
    </w:p>
    <w:tbl>
      <w:tblPr>
        <w:tblW w:w="8505" w:type="dxa"/>
        <w:tblInd w:w="59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964"/>
        <w:gridCol w:w="7541"/>
      </w:tblGrid>
      <w:tr w:rsidR="00DB55AD" w:rsidRPr="00E502C9" w14:paraId="39F0A063" w14:textId="77777777" w:rsidTr="001B6C50">
        <w:tc>
          <w:tcPr>
            <w:tcW w:w="964" w:type="dxa"/>
            <w:tcBorders>
              <w:top w:val="single" w:sz="12" w:space="0" w:color="808080"/>
              <w:left w:val="single" w:sz="12" w:space="0" w:color="808080"/>
              <w:bottom w:val="single" w:sz="12" w:space="0" w:color="808080"/>
              <w:right w:val="single" w:sz="12" w:space="0" w:color="808080"/>
            </w:tcBorders>
            <w:shd w:val="clear" w:color="auto" w:fill="CCCCCC"/>
          </w:tcPr>
          <w:p w14:paraId="63C95D2C" w14:textId="77777777" w:rsidR="00DB55AD" w:rsidRPr="00E502C9" w:rsidRDefault="00DB55AD" w:rsidP="008B264F">
            <w:pPr>
              <w:spacing w:before="90" w:after="54"/>
              <w:rPr>
                <w:rFonts w:ascii="Arial" w:hAnsi="Arial" w:cs="Arial"/>
                <w:b/>
                <w:bCs/>
                <w:szCs w:val="20"/>
              </w:rPr>
            </w:pPr>
            <w:r w:rsidRPr="00E502C9">
              <w:rPr>
                <w:rFonts w:ascii="Arial" w:hAnsi="Arial" w:cs="Arial"/>
                <w:b/>
                <w:bCs/>
                <w:szCs w:val="20"/>
              </w:rPr>
              <w:t xml:space="preserve">  </w:t>
            </w:r>
            <w:proofErr w:type="spellStart"/>
            <w:r w:rsidRPr="00E502C9">
              <w:rPr>
                <w:rFonts w:ascii="Arial" w:hAnsi="Arial" w:cs="Arial"/>
                <w:b/>
                <w:bCs/>
                <w:szCs w:val="20"/>
              </w:rPr>
              <w:t>Volgnr</w:t>
            </w:r>
            <w:proofErr w:type="spellEnd"/>
            <w:r w:rsidRPr="00E502C9">
              <w:rPr>
                <w:rFonts w:ascii="Arial" w:hAnsi="Arial" w:cs="Arial"/>
                <w:b/>
                <w:bCs/>
                <w:szCs w:val="20"/>
              </w:rPr>
              <w:t>.</w:t>
            </w:r>
          </w:p>
        </w:tc>
        <w:tc>
          <w:tcPr>
            <w:tcW w:w="7541" w:type="dxa"/>
            <w:tcBorders>
              <w:top w:val="single" w:sz="12" w:space="0" w:color="808080"/>
              <w:left w:val="single" w:sz="12" w:space="0" w:color="808080"/>
              <w:bottom w:val="single" w:sz="12" w:space="0" w:color="808080"/>
              <w:right w:val="single" w:sz="12" w:space="0" w:color="808080"/>
            </w:tcBorders>
            <w:shd w:val="clear" w:color="auto" w:fill="CCCCCC"/>
          </w:tcPr>
          <w:p w14:paraId="3F083BF3" w14:textId="77777777" w:rsidR="00DB55AD" w:rsidRPr="00E502C9" w:rsidRDefault="00DB55AD" w:rsidP="008B264F">
            <w:pPr>
              <w:spacing w:before="90" w:after="54"/>
              <w:rPr>
                <w:rFonts w:ascii="Arial" w:hAnsi="Arial" w:cs="Arial"/>
                <w:b/>
                <w:bCs/>
                <w:szCs w:val="20"/>
              </w:rPr>
            </w:pPr>
            <w:r w:rsidRPr="00E502C9">
              <w:rPr>
                <w:rFonts w:ascii="Arial" w:hAnsi="Arial" w:cs="Arial"/>
                <w:b/>
                <w:bCs/>
                <w:szCs w:val="20"/>
              </w:rPr>
              <w:t xml:space="preserve">  Eis</w:t>
            </w:r>
          </w:p>
        </w:tc>
      </w:tr>
      <w:tr w:rsidR="00DB55AD" w:rsidRPr="00E502C9" w14:paraId="10ACECC4" w14:textId="77777777" w:rsidTr="001B6C50">
        <w:trPr>
          <w:trHeight w:val="397"/>
        </w:trPr>
        <w:tc>
          <w:tcPr>
            <w:tcW w:w="8505" w:type="dxa"/>
            <w:gridSpan w:val="2"/>
            <w:tcBorders>
              <w:top w:val="single" w:sz="8" w:space="0" w:color="C0C0C0"/>
            </w:tcBorders>
            <w:shd w:val="clear" w:color="auto" w:fill="E6E6E6"/>
            <w:vAlign w:val="center"/>
          </w:tcPr>
          <w:p w14:paraId="5F45B7E6" w14:textId="77777777" w:rsidR="00DB55AD" w:rsidRPr="00E502C9" w:rsidRDefault="00DB55AD" w:rsidP="008B264F">
            <w:pPr>
              <w:pStyle w:val="Default"/>
              <w:ind w:left="114" w:right="-28"/>
              <w:rPr>
                <w:rFonts w:ascii="Arial" w:hAnsi="Arial" w:cs="Arial"/>
                <w:b/>
                <w:bCs/>
                <w:sz w:val="20"/>
                <w:szCs w:val="20"/>
              </w:rPr>
            </w:pPr>
            <w:r>
              <w:rPr>
                <w:rFonts w:ascii="Arial" w:hAnsi="Arial" w:cs="Arial"/>
                <w:b/>
                <w:bCs/>
                <w:sz w:val="20"/>
                <w:szCs w:val="20"/>
              </w:rPr>
              <w:t>Werkzaamheden</w:t>
            </w:r>
          </w:p>
        </w:tc>
      </w:tr>
      <w:tr w:rsidR="00DB55AD" w:rsidRPr="00E502C9" w14:paraId="6307D285" w14:textId="77777777" w:rsidTr="001B6C50">
        <w:tc>
          <w:tcPr>
            <w:tcW w:w="964" w:type="dxa"/>
            <w:shd w:val="clear" w:color="auto" w:fill="E6E6E6"/>
          </w:tcPr>
          <w:p w14:paraId="5503D87E" w14:textId="77777777" w:rsidR="00DB55AD" w:rsidRPr="00E502C9" w:rsidRDefault="00DB55AD" w:rsidP="00FA1311">
            <w:pPr>
              <w:numPr>
                <w:ilvl w:val="0"/>
                <w:numId w:val="14"/>
              </w:numPr>
              <w:tabs>
                <w:tab w:val="clear" w:pos="368"/>
                <w:tab w:val="num" w:pos="369"/>
              </w:tabs>
              <w:spacing w:before="90" w:after="54" w:line="240" w:lineRule="exact"/>
              <w:ind w:left="57" w:firstLine="0"/>
              <w:rPr>
                <w:rFonts w:ascii="Arial" w:hAnsi="Arial" w:cs="Arial"/>
              </w:rPr>
            </w:pPr>
          </w:p>
        </w:tc>
        <w:tc>
          <w:tcPr>
            <w:tcW w:w="7541" w:type="dxa"/>
          </w:tcPr>
          <w:p w14:paraId="0F9549F2" w14:textId="77777777" w:rsidR="00DB55AD" w:rsidRPr="00BB367E" w:rsidRDefault="00DB55AD" w:rsidP="008B264F">
            <w:pPr>
              <w:tabs>
                <w:tab w:val="left" w:pos="142"/>
              </w:tabs>
              <w:spacing w:before="90" w:after="54"/>
              <w:ind w:left="142"/>
              <w:rPr>
                <w:rFonts w:ascii="Arial" w:hAnsi="Arial" w:cs="Arial"/>
                <w:szCs w:val="20"/>
              </w:rPr>
            </w:pPr>
            <w:r w:rsidRPr="008A66C1">
              <w:rPr>
                <w:rFonts w:ascii="Arial" w:hAnsi="Arial" w:cs="Arial"/>
              </w:rPr>
              <w:t xml:space="preserve">De uit te </w:t>
            </w:r>
            <w:r w:rsidRPr="00BB367E">
              <w:rPr>
                <w:rFonts w:ascii="Arial" w:hAnsi="Arial" w:cs="Arial"/>
              </w:rPr>
              <w:t xml:space="preserve">voeren </w:t>
            </w:r>
            <w:r w:rsidRPr="00BB367E">
              <w:rPr>
                <w:rFonts w:ascii="Arial" w:hAnsi="Arial" w:cs="Arial"/>
                <w:szCs w:val="20"/>
              </w:rPr>
              <w:t>werkzaamheden omvatten:</w:t>
            </w:r>
          </w:p>
          <w:p w14:paraId="0E4C6326" w14:textId="51F219F4" w:rsidR="00C72C6F" w:rsidRPr="00BB367E" w:rsidRDefault="00DB55AD" w:rsidP="004701B2">
            <w:pPr>
              <w:pStyle w:val="Lijstalinea"/>
              <w:numPr>
                <w:ilvl w:val="0"/>
                <w:numId w:val="10"/>
              </w:numPr>
              <w:tabs>
                <w:tab w:val="left" w:pos="142"/>
              </w:tabs>
              <w:spacing w:before="90" w:after="54"/>
              <w:ind w:left="385" w:hanging="141"/>
              <w:rPr>
                <w:rFonts w:ascii="Arial" w:hAnsi="Arial" w:cs="Arial"/>
                <w:sz w:val="20"/>
                <w:szCs w:val="20"/>
              </w:rPr>
            </w:pPr>
            <w:r w:rsidRPr="00BB367E">
              <w:rPr>
                <w:rFonts w:ascii="Arial" w:hAnsi="Arial" w:cs="Arial"/>
                <w:sz w:val="20"/>
                <w:szCs w:val="20"/>
              </w:rPr>
              <w:t xml:space="preserve">Het inzamelen van </w:t>
            </w:r>
            <w:r w:rsidR="00C72C6F" w:rsidRPr="00BB367E">
              <w:rPr>
                <w:rFonts w:ascii="Arial" w:hAnsi="Arial" w:cs="Arial"/>
                <w:sz w:val="20"/>
                <w:szCs w:val="20"/>
              </w:rPr>
              <w:t xml:space="preserve">KCA met een </w:t>
            </w:r>
            <w:r w:rsidR="00AD4626" w:rsidRPr="00BB367E">
              <w:rPr>
                <w:rFonts w:ascii="Arial" w:hAnsi="Arial" w:cs="Arial"/>
                <w:sz w:val="20"/>
                <w:szCs w:val="20"/>
              </w:rPr>
              <w:t>c</w:t>
            </w:r>
            <w:r w:rsidR="00C72C6F" w:rsidRPr="00BB367E">
              <w:rPr>
                <w:rFonts w:ascii="Arial" w:hAnsi="Arial" w:cs="Arial"/>
                <w:sz w:val="20"/>
                <w:szCs w:val="20"/>
              </w:rPr>
              <w:t>hemokar volgens een voorgeschreven route</w:t>
            </w:r>
            <w:r w:rsidR="00AD4626" w:rsidRPr="00BB367E">
              <w:rPr>
                <w:rFonts w:ascii="Arial" w:hAnsi="Arial" w:cs="Arial"/>
                <w:sz w:val="20"/>
                <w:szCs w:val="20"/>
              </w:rPr>
              <w:t>- en tijd</w:t>
            </w:r>
            <w:r w:rsidR="004701B2" w:rsidRPr="00BB367E">
              <w:rPr>
                <w:rFonts w:ascii="Arial" w:hAnsi="Arial" w:cs="Arial"/>
                <w:sz w:val="20"/>
                <w:szCs w:val="20"/>
              </w:rPr>
              <w:t>schema’s (waaronder ook op gemeentelijke milieuparken)</w:t>
            </w:r>
            <w:r w:rsidR="00D64489" w:rsidRPr="00BB367E">
              <w:rPr>
                <w:rFonts w:ascii="Arial" w:hAnsi="Arial" w:cs="Arial"/>
                <w:sz w:val="20"/>
                <w:szCs w:val="20"/>
              </w:rPr>
              <w:t xml:space="preserve"> binnen perceel 1;</w:t>
            </w:r>
          </w:p>
          <w:p w14:paraId="7E79CB5A" w14:textId="4243187D" w:rsidR="00D64489" w:rsidRPr="00BB367E" w:rsidRDefault="00D64489" w:rsidP="00D64489">
            <w:pPr>
              <w:pStyle w:val="Lijstalinea"/>
              <w:numPr>
                <w:ilvl w:val="0"/>
                <w:numId w:val="10"/>
              </w:numPr>
              <w:tabs>
                <w:tab w:val="left" w:pos="142"/>
              </w:tabs>
              <w:spacing w:before="90" w:after="54"/>
              <w:ind w:left="385" w:hanging="141"/>
              <w:rPr>
                <w:rFonts w:ascii="Arial" w:hAnsi="Arial" w:cs="Arial"/>
                <w:sz w:val="20"/>
                <w:szCs w:val="20"/>
              </w:rPr>
            </w:pPr>
            <w:r w:rsidRPr="00BB367E">
              <w:rPr>
                <w:rFonts w:ascii="Arial" w:hAnsi="Arial" w:cs="Arial"/>
                <w:sz w:val="20"/>
                <w:szCs w:val="20"/>
              </w:rPr>
              <w:t>Het ophalen van KCA op milieupark</w:t>
            </w:r>
            <w:r w:rsidR="002514CC" w:rsidRPr="00BB367E">
              <w:rPr>
                <w:rFonts w:ascii="Arial" w:hAnsi="Arial" w:cs="Arial"/>
                <w:sz w:val="20"/>
                <w:szCs w:val="20"/>
              </w:rPr>
              <w:t xml:space="preserve"> of gemeentewerf</w:t>
            </w:r>
            <w:r w:rsidRPr="00BB367E">
              <w:rPr>
                <w:rFonts w:ascii="Arial" w:hAnsi="Arial" w:cs="Arial"/>
                <w:sz w:val="20"/>
                <w:szCs w:val="20"/>
              </w:rPr>
              <w:t xml:space="preserve"> (‘bulktransport’) binnen perceel 1;</w:t>
            </w:r>
          </w:p>
          <w:p w14:paraId="461C1991" w14:textId="43D462A5" w:rsidR="004701B2" w:rsidRPr="00BB367E" w:rsidRDefault="004701B2" w:rsidP="00D64489">
            <w:pPr>
              <w:pStyle w:val="Lijstalinea"/>
              <w:numPr>
                <w:ilvl w:val="0"/>
                <w:numId w:val="10"/>
              </w:numPr>
              <w:tabs>
                <w:tab w:val="left" w:pos="142"/>
              </w:tabs>
              <w:spacing w:before="90" w:after="54"/>
              <w:ind w:left="385" w:hanging="141"/>
              <w:rPr>
                <w:rFonts w:ascii="Arial" w:hAnsi="Arial" w:cs="Arial"/>
                <w:sz w:val="20"/>
                <w:szCs w:val="20"/>
              </w:rPr>
            </w:pPr>
            <w:r w:rsidRPr="00BB367E">
              <w:rPr>
                <w:rFonts w:ascii="Arial" w:hAnsi="Arial" w:cs="Arial"/>
                <w:sz w:val="20"/>
                <w:szCs w:val="20"/>
              </w:rPr>
              <w:t>Het inzamelen van KCA bij apotheken</w:t>
            </w:r>
            <w:r w:rsidR="00D64489" w:rsidRPr="00BB367E">
              <w:rPr>
                <w:rFonts w:ascii="Arial" w:hAnsi="Arial" w:cs="Arial"/>
                <w:sz w:val="20"/>
                <w:szCs w:val="20"/>
              </w:rPr>
              <w:t xml:space="preserve"> binnen perceel 2</w:t>
            </w:r>
            <w:r w:rsidRPr="00BB367E">
              <w:rPr>
                <w:rFonts w:ascii="Arial" w:hAnsi="Arial" w:cs="Arial"/>
                <w:sz w:val="20"/>
                <w:szCs w:val="20"/>
              </w:rPr>
              <w:t>;</w:t>
            </w:r>
          </w:p>
          <w:p w14:paraId="036A5584" w14:textId="43800841" w:rsidR="00DB55AD" w:rsidRPr="004701B2" w:rsidRDefault="00DB55AD" w:rsidP="004701B2">
            <w:pPr>
              <w:pStyle w:val="Lijstalinea"/>
              <w:numPr>
                <w:ilvl w:val="0"/>
                <w:numId w:val="20"/>
              </w:numPr>
              <w:tabs>
                <w:tab w:val="left" w:pos="142"/>
              </w:tabs>
              <w:spacing w:before="90" w:after="54"/>
              <w:ind w:left="385" w:hanging="141"/>
              <w:rPr>
                <w:rFonts w:ascii="Arial" w:hAnsi="Arial" w:cs="Arial"/>
                <w:sz w:val="20"/>
                <w:szCs w:val="20"/>
              </w:rPr>
            </w:pPr>
            <w:r w:rsidRPr="00BB367E">
              <w:rPr>
                <w:rFonts w:ascii="Arial" w:hAnsi="Arial" w:cs="Arial"/>
                <w:sz w:val="20"/>
                <w:szCs w:val="20"/>
              </w:rPr>
              <w:t xml:space="preserve">Het afvoeren van </w:t>
            </w:r>
            <w:r w:rsidRPr="004701B2">
              <w:rPr>
                <w:rFonts w:ascii="Arial" w:hAnsi="Arial" w:cs="Arial"/>
                <w:sz w:val="20"/>
                <w:szCs w:val="20"/>
              </w:rPr>
              <w:t xml:space="preserve">al het ingezamelde </w:t>
            </w:r>
            <w:r w:rsidR="00C72C6F" w:rsidRPr="004701B2">
              <w:rPr>
                <w:rFonts w:ascii="Arial" w:hAnsi="Arial" w:cs="Arial"/>
                <w:sz w:val="20"/>
                <w:szCs w:val="20"/>
              </w:rPr>
              <w:t>KCA</w:t>
            </w:r>
            <w:r w:rsidRPr="004701B2">
              <w:rPr>
                <w:rFonts w:ascii="Arial" w:hAnsi="Arial" w:cs="Arial"/>
                <w:sz w:val="20"/>
                <w:szCs w:val="20"/>
              </w:rPr>
              <w:t xml:space="preserve"> naar een overslag en/ of verwerkingsinrichting die d</w:t>
            </w:r>
            <w:r w:rsidR="004701B2" w:rsidRPr="004701B2">
              <w:rPr>
                <w:rFonts w:ascii="Arial" w:hAnsi="Arial" w:cs="Arial"/>
                <w:sz w:val="20"/>
                <w:szCs w:val="20"/>
              </w:rPr>
              <w:t>oor opdrachtnemer wordt bepaald;</w:t>
            </w:r>
          </w:p>
          <w:p w14:paraId="215F608D" w14:textId="358D1F5A" w:rsidR="00DB55AD" w:rsidRPr="004701B2" w:rsidRDefault="00DB55AD" w:rsidP="004701B2">
            <w:pPr>
              <w:pStyle w:val="Lijstalinea"/>
              <w:numPr>
                <w:ilvl w:val="0"/>
                <w:numId w:val="20"/>
              </w:numPr>
              <w:tabs>
                <w:tab w:val="left" w:pos="142"/>
              </w:tabs>
              <w:spacing w:before="90" w:after="54"/>
              <w:ind w:left="385" w:hanging="141"/>
              <w:rPr>
                <w:rFonts w:ascii="Arial" w:hAnsi="Arial" w:cs="Arial"/>
              </w:rPr>
            </w:pPr>
            <w:r w:rsidRPr="004701B2">
              <w:rPr>
                <w:rFonts w:ascii="Arial" w:hAnsi="Arial" w:cs="Arial"/>
                <w:sz w:val="20"/>
                <w:szCs w:val="20"/>
              </w:rPr>
              <w:t xml:space="preserve">Het verwerken van al het ingezamelde </w:t>
            </w:r>
            <w:r w:rsidR="00C72C6F" w:rsidRPr="004701B2">
              <w:rPr>
                <w:rFonts w:ascii="Arial" w:hAnsi="Arial" w:cs="Arial"/>
                <w:sz w:val="20"/>
                <w:szCs w:val="20"/>
              </w:rPr>
              <w:t>KCA</w:t>
            </w:r>
            <w:r w:rsidRPr="004701B2">
              <w:rPr>
                <w:rFonts w:ascii="Arial" w:hAnsi="Arial" w:cs="Arial"/>
                <w:sz w:val="20"/>
                <w:szCs w:val="20"/>
              </w:rPr>
              <w:t xml:space="preserve"> door een verwerkingsinrichting die door opdrachtnemer wordt bepaald.</w:t>
            </w:r>
          </w:p>
        </w:tc>
      </w:tr>
      <w:tr w:rsidR="00DB55AD" w:rsidRPr="00E502C9" w14:paraId="1941AEB3" w14:textId="77777777" w:rsidTr="001B6C50">
        <w:tc>
          <w:tcPr>
            <w:tcW w:w="964" w:type="dxa"/>
            <w:shd w:val="clear" w:color="auto" w:fill="E6E6E6"/>
          </w:tcPr>
          <w:p w14:paraId="3E24153A" w14:textId="77777777" w:rsidR="00DB55AD" w:rsidRPr="00E502C9" w:rsidRDefault="00DB55AD" w:rsidP="00FA1311">
            <w:pPr>
              <w:numPr>
                <w:ilvl w:val="0"/>
                <w:numId w:val="14"/>
              </w:numPr>
              <w:tabs>
                <w:tab w:val="clear" w:pos="368"/>
                <w:tab w:val="num" w:pos="369"/>
              </w:tabs>
              <w:spacing w:before="90" w:after="54" w:line="240" w:lineRule="exact"/>
              <w:ind w:left="57" w:firstLine="0"/>
              <w:rPr>
                <w:rFonts w:ascii="Arial" w:hAnsi="Arial" w:cs="Arial"/>
              </w:rPr>
            </w:pPr>
            <w:bookmarkStart w:id="2" w:name="_Ref449965861"/>
          </w:p>
        </w:tc>
        <w:bookmarkEnd w:id="2"/>
        <w:tc>
          <w:tcPr>
            <w:tcW w:w="7541" w:type="dxa"/>
          </w:tcPr>
          <w:p w14:paraId="094F34E8" w14:textId="77777777" w:rsidR="00DB55AD" w:rsidRDefault="00DB55AD" w:rsidP="008B264F">
            <w:pPr>
              <w:tabs>
                <w:tab w:val="left" w:pos="142"/>
              </w:tabs>
              <w:spacing w:before="90" w:after="54"/>
              <w:ind w:left="142"/>
              <w:rPr>
                <w:rFonts w:ascii="Arial" w:hAnsi="Arial" w:cs="Arial"/>
              </w:rPr>
            </w:pPr>
            <w:r>
              <w:rPr>
                <w:rFonts w:ascii="Arial" w:hAnsi="Arial" w:cs="Arial"/>
              </w:rPr>
              <w:t>Opdrachtnemer voert alle werkzaamheden uit in overeenstemming met alle toepasselijke wet- en regelgeving.</w:t>
            </w:r>
          </w:p>
          <w:p w14:paraId="3EAD4BCC" w14:textId="35BF02AB" w:rsidR="00DB55AD" w:rsidRPr="00E502C9" w:rsidRDefault="00DB55AD" w:rsidP="00701838">
            <w:pPr>
              <w:tabs>
                <w:tab w:val="left" w:pos="142"/>
              </w:tabs>
              <w:spacing w:before="90" w:after="54"/>
              <w:ind w:left="142"/>
              <w:rPr>
                <w:rFonts w:ascii="Arial" w:hAnsi="Arial" w:cs="Arial"/>
              </w:rPr>
            </w:pPr>
            <w:r w:rsidRPr="00932091">
              <w:rPr>
                <w:rFonts w:ascii="Arial" w:hAnsi="Arial" w:cs="Arial"/>
              </w:rPr>
              <w:t>Opdrachtnemer beschikt over alle voor de werkzaamheden vereiste wettelijke voorzieningen</w:t>
            </w:r>
            <w:r>
              <w:rPr>
                <w:rFonts w:ascii="Arial" w:hAnsi="Arial" w:cs="Arial"/>
              </w:rPr>
              <w:t xml:space="preserve"> </w:t>
            </w:r>
            <w:r w:rsidRPr="00932091">
              <w:rPr>
                <w:rFonts w:ascii="Arial" w:hAnsi="Arial" w:cs="Arial"/>
              </w:rPr>
              <w:t>en vergunningen. Dit wordt op verzoek van opdrachtgever ter inzage gegeven. Indien</w:t>
            </w:r>
            <w:r>
              <w:rPr>
                <w:rFonts w:ascii="Arial" w:hAnsi="Arial" w:cs="Arial"/>
              </w:rPr>
              <w:t xml:space="preserve"> éé</w:t>
            </w:r>
            <w:r w:rsidRPr="00932091">
              <w:rPr>
                <w:rFonts w:ascii="Arial" w:hAnsi="Arial" w:cs="Arial"/>
              </w:rPr>
              <w:t>n (of meer) van deze vergunningen verloopt gedurende de periode van de overeenkomst</w:t>
            </w:r>
            <w:r>
              <w:rPr>
                <w:rFonts w:ascii="Arial" w:hAnsi="Arial" w:cs="Arial"/>
              </w:rPr>
              <w:t xml:space="preserve"> </w:t>
            </w:r>
            <w:r w:rsidRPr="00932091">
              <w:rPr>
                <w:rFonts w:ascii="Arial" w:hAnsi="Arial" w:cs="Arial"/>
              </w:rPr>
              <w:t xml:space="preserve">(en de eventueel verlengde periode van de overeenkomst) dient </w:t>
            </w:r>
            <w:r w:rsidR="00701838">
              <w:rPr>
                <w:rFonts w:ascii="Arial" w:hAnsi="Arial" w:cs="Arial"/>
              </w:rPr>
              <w:t>opdrachtnemer</w:t>
            </w:r>
            <w:r w:rsidRPr="00932091">
              <w:rPr>
                <w:rFonts w:ascii="Arial" w:hAnsi="Arial" w:cs="Arial"/>
              </w:rPr>
              <w:t xml:space="preserve"> aan te geven of</w:t>
            </w:r>
            <w:r>
              <w:rPr>
                <w:rFonts w:ascii="Arial" w:hAnsi="Arial" w:cs="Arial"/>
              </w:rPr>
              <w:t xml:space="preserve"> </w:t>
            </w:r>
            <w:r w:rsidRPr="00932091">
              <w:rPr>
                <w:rFonts w:ascii="Arial" w:hAnsi="Arial" w:cs="Arial"/>
              </w:rPr>
              <w:t>het bevoegd gezag, naar verwachting, de betreffende vergunning opnieuw zal verlenen.</w:t>
            </w:r>
          </w:p>
        </w:tc>
      </w:tr>
      <w:tr w:rsidR="002948DA" w:rsidRPr="00E502C9" w14:paraId="3EBC1F8C" w14:textId="77777777" w:rsidTr="001B6C50">
        <w:tc>
          <w:tcPr>
            <w:tcW w:w="964" w:type="dxa"/>
            <w:shd w:val="clear" w:color="auto" w:fill="E6E6E6"/>
          </w:tcPr>
          <w:p w14:paraId="1F5B3F82" w14:textId="77777777" w:rsidR="002948DA" w:rsidRPr="00E502C9" w:rsidRDefault="002948DA" w:rsidP="00FA1311">
            <w:pPr>
              <w:numPr>
                <w:ilvl w:val="0"/>
                <w:numId w:val="14"/>
              </w:numPr>
              <w:tabs>
                <w:tab w:val="clear" w:pos="368"/>
                <w:tab w:val="num" w:pos="369"/>
              </w:tabs>
              <w:spacing w:before="90" w:after="54" w:line="240" w:lineRule="exact"/>
              <w:ind w:left="57" w:firstLine="0"/>
              <w:rPr>
                <w:rFonts w:ascii="Arial" w:hAnsi="Arial" w:cs="Arial"/>
              </w:rPr>
            </w:pPr>
          </w:p>
        </w:tc>
        <w:tc>
          <w:tcPr>
            <w:tcW w:w="7541" w:type="dxa"/>
          </w:tcPr>
          <w:p w14:paraId="43545E55" w14:textId="77777777" w:rsidR="002948DA" w:rsidRPr="002948DA" w:rsidRDefault="002948DA" w:rsidP="002948DA">
            <w:pPr>
              <w:tabs>
                <w:tab w:val="left" w:pos="142"/>
              </w:tabs>
              <w:spacing w:before="90" w:after="54"/>
              <w:ind w:left="142"/>
              <w:rPr>
                <w:rFonts w:ascii="Arial" w:hAnsi="Arial" w:cs="Arial"/>
              </w:rPr>
            </w:pPr>
            <w:r w:rsidRPr="002948DA">
              <w:rPr>
                <w:rFonts w:ascii="Arial" w:hAnsi="Arial" w:cs="Arial"/>
              </w:rPr>
              <w:t>De regeling vervoer huishoudelijk gevaarlijk afval 2015 is van toepassing.</w:t>
            </w:r>
          </w:p>
          <w:p w14:paraId="0AA03273" w14:textId="16B3B2AE" w:rsidR="002948DA" w:rsidRDefault="002948DA" w:rsidP="002948DA">
            <w:pPr>
              <w:tabs>
                <w:tab w:val="left" w:pos="142"/>
              </w:tabs>
              <w:spacing w:before="90" w:after="54"/>
              <w:ind w:left="142"/>
              <w:rPr>
                <w:rFonts w:ascii="Arial" w:hAnsi="Arial" w:cs="Arial"/>
              </w:rPr>
            </w:pPr>
            <w:r w:rsidRPr="002948DA">
              <w:rPr>
                <w:rFonts w:ascii="Arial" w:hAnsi="Arial" w:cs="Arial"/>
              </w:rPr>
              <w:t>Opdrachtnemer zorgt voor alle uit deze regeling voortvloeiende verplichtingen.</w:t>
            </w:r>
          </w:p>
        </w:tc>
      </w:tr>
      <w:tr w:rsidR="00DB08AA" w:rsidRPr="00E502C9" w14:paraId="27F07AA2" w14:textId="77777777" w:rsidTr="0045588C">
        <w:tc>
          <w:tcPr>
            <w:tcW w:w="964" w:type="dxa"/>
            <w:shd w:val="clear" w:color="auto" w:fill="E6E6E6"/>
          </w:tcPr>
          <w:p w14:paraId="136BE946" w14:textId="77777777" w:rsidR="00DB08AA" w:rsidRPr="00E502C9" w:rsidRDefault="00DB08AA" w:rsidP="0045588C">
            <w:pPr>
              <w:numPr>
                <w:ilvl w:val="0"/>
                <w:numId w:val="14"/>
              </w:numPr>
              <w:tabs>
                <w:tab w:val="clear" w:pos="368"/>
                <w:tab w:val="num" w:pos="369"/>
              </w:tabs>
              <w:spacing w:before="90" w:after="54" w:line="240" w:lineRule="exact"/>
              <w:ind w:left="57" w:firstLine="0"/>
              <w:rPr>
                <w:rFonts w:ascii="Arial" w:hAnsi="Arial" w:cs="Arial"/>
              </w:rPr>
            </w:pPr>
          </w:p>
        </w:tc>
        <w:tc>
          <w:tcPr>
            <w:tcW w:w="7541" w:type="dxa"/>
          </w:tcPr>
          <w:p w14:paraId="2DE0E651" w14:textId="77777777" w:rsidR="00DB08AA" w:rsidRPr="003B558C" w:rsidRDefault="00DB08AA" w:rsidP="0045588C">
            <w:pPr>
              <w:tabs>
                <w:tab w:val="left" w:pos="142"/>
              </w:tabs>
              <w:spacing w:before="90" w:after="54"/>
              <w:ind w:left="142"/>
              <w:rPr>
                <w:rFonts w:ascii="Arial" w:hAnsi="Arial" w:cs="Arial"/>
              </w:rPr>
            </w:pPr>
            <w:r w:rsidRPr="00D208F1">
              <w:rPr>
                <w:rFonts w:ascii="Arial" w:hAnsi="Arial" w:cs="Arial"/>
              </w:rPr>
              <w:t xml:space="preserve">Opdrachtnemer </w:t>
            </w:r>
            <w:r>
              <w:rPr>
                <w:rFonts w:ascii="Arial" w:hAnsi="Arial" w:cs="Arial"/>
              </w:rPr>
              <w:t xml:space="preserve">ondersteunt opdrachtgever </w:t>
            </w:r>
            <w:r w:rsidRPr="00D208F1">
              <w:rPr>
                <w:rFonts w:ascii="Arial" w:hAnsi="Arial" w:cs="Arial"/>
              </w:rPr>
              <w:t>bij eventuele vragen of problemen met betrekking tot onder meer het sorteren van het klein chemisch afval.</w:t>
            </w:r>
          </w:p>
        </w:tc>
      </w:tr>
      <w:tr w:rsidR="00DB55AD" w:rsidRPr="00E502C9" w14:paraId="00DA7D09" w14:textId="77777777" w:rsidTr="001B6C50">
        <w:trPr>
          <w:trHeight w:val="397"/>
        </w:trPr>
        <w:tc>
          <w:tcPr>
            <w:tcW w:w="8505" w:type="dxa"/>
            <w:gridSpan w:val="2"/>
            <w:tcBorders>
              <w:top w:val="single" w:sz="8" w:space="0" w:color="C0C0C0"/>
            </w:tcBorders>
            <w:shd w:val="clear" w:color="auto" w:fill="E6E6E6"/>
            <w:vAlign w:val="center"/>
          </w:tcPr>
          <w:p w14:paraId="1602B4B0" w14:textId="77777777" w:rsidR="00DB55AD" w:rsidRPr="00E502C9" w:rsidRDefault="00DB55AD" w:rsidP="008B264F">
            <w:pPr>
              <w:pStyle w:val="Default"/>
              <w:ind w:left="114" w:right="-28"/>
              <w:rPr>
                <w:rFonts w:ascii="Arial" w:hAnsi="Arial" w:cs="Arial"/>
                <w:b/>
                <w:bCs/>
                <w:sz w:val="20"/>
                <w:szCs w:val="20"/>
              </w:rPr>
            </w:pPr>
            <w:r>
              <w:rPr>
                <w:rFonts w:ascii="Arial" w:hAnsi="Arial" w:cs="Arial"/>
                <w:b/>
                <w:bCs/>
                <w:sz w:val="20"/>
                <w:szCs w:val="20"/>
              </w:rPr>
              <w:lastRenderedPageBreak/>
              <w:t>Overeenkomst</w:t>
            </w:r>
          </w:p>
        </w:tc>
      </w:tr>
      <w:tr w:rsidR="00DB55AD" w:rsidRPr="00E502C9" w14:paraId="6375EB57" w14:textId="77777777" w:rsidTr="001B6C50">
        <w:tc>
          <w:tcPr>
            <w:tcW w:w="964" w:type="dxa"/>
            <w:shd w:val="clear" w:color="auto" w:fill="E6E6E6"/>
          </w:tcPr>
          <w:p w14:paraId="58FB857B" w14:textId="77777777" w:rsidR="00DB55AD" w:rsidRPr="00E502C9" w:rsidRDefault="00DB55AD" w:rsidP="00FA1311">
            <w:pPr>
              <w:numPr>
                <w:ilvl w:val="0"/>
                <w:numId w:val="14"/>
              </w:numPr>
              <w:tabs>
                <w:tab w:val="clear" w:pos="368"/>
                <w:tab w:val="num" w:pos="369"/>
              </w:tabs>
              <w:spacing w:before="90" w:after="54" w:line="240" w:lineRule="exact"/>
              <w:ind w:left="57" w:firstLine="0"/>
              <w:rPr>
                <w:rFonts w:ascii="Arial" w:hAnsi="Arial" w:cs="Arial"/>
              </w:rPr>
            </w:pPr>
            <w:bookmarkStart w:id="3" w:name="_Ref450133110"/>
          </w:p>
        </w:tc>
        <w:bookmarkEnd w:id="3"/>
        <w:tc>
          <w:tcPr>
            <w:tcW w:w="7541" w:type="dxa"/>
          </w:tcPr>
          <w:p w14:paraId="443C96E7" w14:textId="4CD4147E" w:rsidR="00DB55AD" w:rsidRPr="00E502C9" w:rsidRDefault="00DB55AD" w:rsidP="00D37793">
            <w:pPr>
              <w:tabs>
                <w:tab w:val="left" w:pos="142"/>
              </w:tabs>
              <w:spacing w:before="90" w:after="54"/>
              <w:ind w:left="142"/>
              <w:rPr>
                <w:rFonts w:ascii="Arial" w:hAnsi="Arial" w:cs="Arial"/>
              </w:rPr>
            </w:pPr>
            <w:r w:rsidRPr="008A66C1">
              <w:rPr>
                <w:rFonts w:ascii="Arial" w:hAnsi="Arial" w:cs="Arial"/>
              </w:rPr>
              <w:t>De overeenkomst heeft, behoudens onvoorziene omstandigheden, een looptijd</w:t>
            </w:r>
            <w:r>
              <w:rPr>
                <w:rFonts w:ascii="Arial" w:hAnsi="Arial" w:cs="Arial"/>
              </w:rPr>
              <w:t xml:space="preserve"> </w:t>
            </w:r>
            <w:r w:rsidRPr="008A66C1">
              <w:rPr>
                <w:rFonts w:ascii="Arial" w:hAnsi="Arial" w:cs="Arial"/>
              </w:rPr>
              <w:t xml:space="preserve">van </w:t>
            </w:r>
            <w:r w:rsidR="00D37793">
              <w:rPr>
                <w:rFonts w:ascii="Arial" w:hAnsi="Arial" w:cs="Arial"/>
              </w:rPr>
              <w:t>4</w:t>
            </w:r>
            <w:r w:rsidRPr="008A66C1">
              <w:rPr>
                <w:rFonts w:ascii="Arial" w:hAnsi="Arial" w:cs="Arial"/>
              </w:rPr>
              <w:t xml:space="preserve"> jaar en gaat in op 1 januari 20</w:t>
            </w:r>
            <w:r w:rsidR="004207EE">
              <w:rPr>
                <w:rFonts w:ascii="Arial" w:hAnsi="Arial" w:cs="Arial"/>
              </w:rPr>
              <w:t>23</w:t>
            </w:r>
            <w:r w:rsidRPr="008A66C1">
              <w:rPr>
                <w:rFonts w:ascii="Arial" w:hAnsi="Arial" w:cs="Arial"/>
              </w:rPr>
              <w:t xml:space="preserve"> en </w:t>
            </w:r>
            <w:r>
              <w:rPr>
                <w:rFonts w:ascii="Arial" w:hAnsi="Arial" w:cs="Arial"/>
              </w:rPr>
              <w:t xml:space="preserve">eindigt </w:t>
            </w:r>
            <w:r w:rsidRPr="008A66C1">
              <w:rPr>
                <w:rFonts w:ascii="Arial" w:hAnsi="Arial" w:cs="Arial"/>
              </w:rPr>
              <w:t xml:space="preserve">derhalve </w:t>
            </w:r>
            <w:r>
              <w:rPr>
                <w:rFonts w:ascii="Arial" w:hAnsi="Arial" w:cs="Arial"/>
              </w:rPr>
              <w:t xml:space="preserve">van rechtswege op </w:t>
            </w:r>
            <w:r w:rsidRPr="008A66C1">
              <w:rPr>
                <w:rFonts w:ascii="Arial" w:hAnsi="Arial" w:cs="Arial"/>
              </w:rPr>
              <w:t>31</w:t>
            </w:r>
            <w:r w:rsidR="00C72C6F">
              <w:rPr>
                <w:rFonts w:ascii="Arial" w:hAnsi="Arial" w:cs="Arial"/>
              </w:rPr>
              <w:t> </w:t>
            </w:r>
            <w:r w:rsidRPr="008A66C1">
              <w:rPr>
                <w:rFonts w:ascii="Arial" w:hAnsi="Arial" w:cs="Arial"/>
              </w:rPr>
              <w:t>december 20</w:t>
            </w:r>
            <w:r w:rsidR="004207EE">
              <w:rPr>
                <w:rFonts w:ascii="Arial" w:hAnsi="Arial" w:cs="Arial"/>
              </w:rPr>
              <w:t>2</w:t>
            </w:r>
            <w:r w:rsidR="00D37793">
              <w:rPr>
                <w:rFonts w:ascii="Arial" w:hAnsi="Arial" w:cs="Arial"/>
              </w:rPr>
              <w:t>6</w:t>
            </w:r>
            <w:r>
              <w:rPr>
                <w:rFonts w:ascii="Arial" w:hAnsi="Arial" w:cs="Arial"/>
              </w:rPr>
              <w:t>.</w:t>
            </w:r>
          </w:p>
        </w:tc>
      </w:tr>
      <w:tr w:rsidR="00DB55AD" w:rsidRPr="00E502C9" w14:paraId="4BF10C34" w14:textId="77777777" w:rsidTr="001B6C50">
        <w:tc>
          <w:tcPr>
            <w:tcW w:w="964" w:type="dxa"/>
            <w:shd w:val="clear" w:color="auto" w:fill="E6E6E6"/>
          </w:tcPr>
          <w:p w14:paraId="3DD25720" w14:textId="77777777" w:rsidR="00DB55AD" w:rsidRPr="00E502C9" w:rsidRDefault="00DB55AD" w:rsidP="00FA1311">
            <w:pPr>
              <w:numPr>
                <w:ilvl w:val="0"/>
                <w:numId w:val="14"/>
              </w:numPr>
              <w:tabs>
                <w:tab w:val="clear" w:pos="368"/>
                <w:tab w:val="num" w:pos="369"/>
              </w:tabs>
              <w:spacing w:before="90" w:after="54" w:line="240" w:lineRule="exact"/>
              <w:ind w:left="57" w:firstLine="0"/>
              <w:rPr>
                <w:rFonts w:ascii="Arial" w:hAnsi="Arial" w:cs="Arial"/>
              </w:rPr>
            </w:pPr>
          </w:p>
        </w:tc>
        <w:tc>
          <w:tcPr>
            <w:tcW w:w="7541" w:type="dxa"/>
          </w:tcPr>
          <w:p w14:paraId="49653D64" w14:textId="042FA1DD" w:rsidR="00DB55AD" w:rsidRPr="00E502C9" w:rsidRDefault="00DB55AD" w:rsidP="00D37793">
            <w:pPr>
              <w:tabs>
                <w:tab w:val="left" w:pos="142"/>
              </w:tabs>
              <w:spacing w:before="90" w:after="54"/>
              <w:ind w:left="142"/>
              <w:rPr>
                <w:rFonts w:ascii="Arial" w:hAnsi="Arial" w:cs="Arial"/>
              </w:rPr>
            </w:pPr>
            <w:r>
              <w:rPr>
                <w:rFonts w:ascii="Arial" w:hAnsi="Arial" w:cs="Arial"/>
              </w:rPr>
              <w:t xml:space="preserve">De overeenkomst kan na de initiële looptijd </w:t>
            </w:r>
            <w:r w:rsidR="00AA2270">
              <w:rPr>
                <w:rFonts w:ascii="Arial" w:hAnsi="Arial" w:cs="Arial"/>
              </w:rPr>
              <w:t>eenzijdig door</w:t>
            </w:r>
            <w:r w:rsidR="00AA2270" w:rsidRPr="00BB367E">
              <w:rPr>
                <w:rFonts w:ascii="Arial" w:hAnsi="Arial" w:cs="Arial"/>
              </w:rPr>
              <w:t xml:space="preserve"> opdrachtgevers</w:t>
            </w:r>
            <w:r>
              <w:rPr>
                <w:rFonts w:ascii="Arial" w:hAnsi="Arial" w:cs="Arial"/>
              </w:rPr>
              <w:t xml:space="preserve"> twee</w:t>
            </w:r>
            <w:r w:rsidRPr="009822F2">
              <w:rPr>
                <w:rFonts w:ascii="Arial" w:hAnsi="Arial" w:cs="Arial"/>
              </w:rPr>
              <w:t>maal</w:t>
            </w:r>
            <w:r>
              <w:rPr>
                <w:rFonts w:ascii="Arial" w:hAnsi="Arial" w:cs="Arial"/>
              </w:rPr>
              <w:t xml:space="preserve"> met </w:t>
            </w:r>
            <w:r w:rsidR="00D37793">
              <w:rPr>
                <w:rFonts w:ascii="Arial" w:hAnsi="Arial" w:cs="Arial"/>
              </w:rPr>
              <w:t>twee</w:t>
            </w:r>
            <w:r w:rsidRPr="009822F2">
              <w:rPr>
                <w:rFonts w:ascii="Arial" w:hAnsi="Arial" w:cs="Arial"/>
              </w:rPr>
              <w:t xml:space="preserve"> </w:t>
            </w:r>
            <w:r>
              <w:rPr>
                <w:rFonts w:ascii="Arial" w:hAnsi="Arial" w:cs="Arial"/>
              </w:rPr>
              <w:t>(</w:t>
            </w:r>
            <w:r w:rsidR="00D37793">
              <w:rPr>
                <w:rFonts w:ascii="Arial" w:hAnsi="Arial" w:cs="Arial"/>
              </w:rPr>
              <w:t>2</w:t>
            </w:r>
            <w:r>
              <w:rPr>
                <w:rFonts w:ascii="Arial" w:hAnsi="Arial" w:cs="Arial"/>
              </w:rPr>
              <w:t>)</w:t>
            </w:r>
            <w:r w:rsidRPr="009822F2">
              <w:rPr>
                <w:rFonts w:ascii="Arial" w:hAnsi="Arial" w:cs="Arial"/>
              </w:rPr>
              <w:t xml:space="preserve"> jaar</w:t>
            </w:r>
            <w:r>
              <w:rPr>
                <w:rFonts w:ascii="Arial" w:hAnsi="Arial" w:cs="Arial"/>
              </w:rPr>
              <w:t xml:space="preserve"> verlengd worden.</w:t>
            </w:r>
          </w:p>
        </w:tc>
      </w:tr>
      <w:tr w:rsidR="00DB55AD" w:rsidRPr="00E502C9" w14:paraId="2B8B52CC" w14:textId="77777777" w:rsidTr="001B6C50">
        <w:tc>
          <w:tcPr>
            <w:tcW w:w="964" w:type="dxa"/>
            <w:shd w:val="clear" w:color="auto" w:fill="E6E6E6"/>
          </w:tcPr>
          <w:p w14:paraId="796E0FC9" w14:textId="77777777" w:rsidR="00DB55AD" w:rsidRPr="00E502C9" w:rsidRDefault="00DB55AD" w:rsidP="00FA1311">
            <w:pPr>
              <w:numPr>
                <w:ilvl w:val="0"/>
                <w:numId w:val="14"/>
              </w:numPr>
              <w:tabs>
                <w:tab w:val="clear" w:pos="368"/>
                <w:tab w:val="num" w:pos="369"/>
              </w:tabs>
              <w:spacing w:before="90" w:after="54" w:line="240" w:lineRule="exact"/>
              <w:ind w:left="57" w:firstLine="0"/>
              <w:rPr>
                <w:rFonts w:ascii="Arial" w:hAnsi="Arial" w:cs="Arial"/>
              </w:rPr>
            </w:pPr>
          </w:p>
        </w:tc>
        <w:tc>
          <w:tcPr>
            <w:tcW w:w="7541" w:type="dxa"/>
          </w:tcPr>
          <w:p w14:paraId="0E609D9D" w14:textId="77777777" w:rsidR="00DB55AD" w:rsidRPr="00E502C9" w:rsidRDefault="00DB55AD" w:rsidP="008B264F">
            <w:pPr>
              <w:tabs>
                <w:tab w:val="left" w:pos="142"/>
              </w:tabs>
              <w:spacing w:before="90" w:after="54"/>
              <w:ind w:left="142"/>
              <w:rPr>
                <w:rFonts w:ascii="Arial" w:hAnsi="Arial" w:cs="Arial"/>
              </w:rPr>
            </w:pPr>
            <w:r>
              <w:rPr>
                <w:rFonts w:ascii="Arial" w:hAnsi="Arial" w:cs="Arial"/>
                <w:szCs w:val="20"/>
              </w:rPr>
              <w:t>Verlenging vindt alleen plaats onder gelijkblijvende condities.</w:t>
            </w:r>
          </w:p>
        </w:tc>
      </w:tr>
      <w:tr w:rsidR="00DB55AD" w:rsidRPr="00E502C9" w14:paraId="666CCE85" w14:textId="77777777" w:rsidTr="001B6C50">
        <w:tc>
          <w:tcPr>
            <w:tcW w:w="964" w:type="dxa"/>
            <w:shd w:val="clear" w:color="auto" w:fill="E6E6E6"/>
          </w:tcPr>
          <w:p w14:paraId="1AF42FE2" w14:textId="77777777" w:rsidR="00DB55AD" w:rsidRPr="00E502C9" w:rsidRDefault="00DB55AD" w:rsidP="00FA1311">
            <w:pPr>
              <w:numPr>
                <w:ilvl w:val="0"/>
                <w:numId w:val="14"/>
              </w:numPr>
              <w:tabs>
                <w:tab w:val="clear" w:pos="368"/>
                <w:tab w:val="num" w:pos="369"/>
              </w:tabs>
              <w:spacing w:before="90" w:after="54" w:line="240" w:lineRule="exact"/>
              <w:ind w:left="57" w:firstLine="0"/>
              <w:rPr>
                <w:rFonts w:ascii="Arial" w:hAnsi="Arial" w:cs="Arial"/>
              </w:rPr>
            </w:pPr>
          </w:p>
        </w:tc>
        <w:tc>
          <w:tcPr>
            <w:tcW w:w="7541" w:type="dxa"/>
          </w:tcPr>
          <w:p w14:paraId="24DDA76D" w14:textId="77777777" w:rsidR="00DB55AD" w:rsidRPr="00E502C9" w:rsidRDefault="00DB55AD" w:rsidP="008B264F">
            <w:pPr>
              <w:tabs>
                <w:tab w:val="left" w:pos="142"/>
              </w:tabs>
              <w:spacing w:before="90" w:after="54"/>
              <w:ind w:left="142"/>
              <w:rPr>
                <w:rFonts w:ascii="Arial" w:hAnsi="Arial" w:cs="Arial"/>
              </w:rPr>
            </w:pPr>
            <w:r>
              <w:rPr>
                <w:rFonts w:ascii="Arial" w:hAnsi="Arial" w:cs="Arial"/>
              </w:rPr>
              <w:t>Een verlenging komt nimmer stilzwijgend tot stand.</w:t>
            </w:r>
          </w:p>
        </w:tc>
      </w:tr>
      <w:tr w:rsidR="00DB55AD" w:rsidRPr="00E502C9" w14:paraId="1EDF2FB3" w14:textId="77777777" w:rsidTr="001B6C50">
        <w:tc>
          <w:tcPr>
            <w:tcW w:w="964" w:type="dxa"/>
            <w:shd w:val="clear" w:color="auto" w:fill="E6E6E6"/>
          </w:tcPr>
          <w:p w14:paraId="773BC0EB" w14:textId="77777777" w:rsidR="00DB55AD" w:rsidRPr="00E502C9" w:rsidRDefault="00DB55AD" w:rsidP="00FA1311">
            <w:pPr>
              <w:numPr>
                <w:ilvl w:val="0"/>
                <w:numId w:val="14"/>
              </w:numPr>
              <w:tabs>
                <w:tab w:val="clear" w:pos="368"/>
                <w:tab w:val="num" w:pos="369"/>
              </w:tabs>
              <w:spacing w:before="90" w:after="54" w:line="240" w:lineRule="exact"/>
              <w:ind w:left="57" w:firstLine="0"/>
              <w:rPr>
                <w:rFonts w:ascii="Arial" w:hAnsi="Arial" w:cs="Arial"/>
              </w:rPr>
            </w:pPr>
          </w:p>
        </w:tc>
        <w:tc>
          <w:tcPr>
            <w:tcW w:w="7541" w:type="dxa"/>
          </w:tcPr>
          <w:p w14:paraId="4A64FA32" w14:textId="5A7328BC" w:rsidR="00DB55AD" w:rsidRPr="00E502C9" w:rsidRDefault="00DB55AD" w:rsidP="00C72C6F">
            <w:pPr>
              <w:tabs>
                <w:tab w:val="left" w:pos="142"/>
              </w:tabs>
              <w:spacing w:before="90" w:after="54"/>
              <w:ind w:left="142"/>
              <w:rPr>
                <w:rFonts w:ascii="Arial" w:hAnsi="Arial" w:cs="Arial"/>
              </w:rPr>
            </w:pPr>
            <w:r>
              <w:rPr>
                <w:rFonts w:ascii="Arial" w:hAnsi="Arial" w:cs="Arial"/>
                <w:szCs w:val="20"/>
              </w:rPr>
              <w:t xml:space="preserve">Het besluit over een eventuele verlenging wordt uiterlijk </w:t>
            </w:r>
            <w:r w:rsidR="00C72C6F">
              <w:rPr>
                <w:rFonts w:ascii="Arial" w:hAnsi="Arial" w:cs="Arial"/>
                <w:szCs w:val="20"/>
              </w:rPr>
              <w:t>zes</w:t>
            </w:r>
            <w:r>
              <w:rPr>
                <w:rFonts w:ascii="Arial" w:hAnsi="Arial" w:cs="Arial"/>
                <w:szCs w:val="20"/>
              </w:rPr>
              <w:t xml:space="preserve"> maanden voor het einde van de </w:t>
            </w:r>
            <w:r w:rsidRPr="0007731D">
              <w:rPr>
                <w:rFonts w:ascii="Arial" w:hAnsi="Arial" w:cs="Arial"/>
                <w:szCs w:val="20"/>
              </w:rPr>
              <w:t>lopende contractperiode</w:t>
            </w:r>
            <w:r>
              <w:rPr>
                <w:rFonts w:ascii="Arial" w:hAnsi="Arial" w:cs="Arial"/>
                <w:szCs w:val="20"/>
              </w:rPr>
              <w:t xml:space="preserve"> genomen.</w:t>
            </w:r>
          </w:p>
        </w:tc>
      </w:tr>
      <w:tr w:rsidR="00B671BE" w:rsidRPr="00B671BE" w14:paraId="4644E0A7" w14:textId="77777777" w:rsidTr="006B063E">
        <w:trPr>
          <w:trHeight w:val="397"/>
        </w:trPr>
        <w:tc>
          <w:tcPr>
            <w:tcW w:w="8505" w:type="dxa"/>
            <w:gridSpan w:val="2"/>
            <w:tcBorders>
              <w:top w:val="single" w:sz="8" w:space="0" w:color="C0C0C0"/>
            </w:tcBorders>
            <w:shd w:val="clear" w:color="auto" w:fill="DAEEF3" w:themeFill="accent5" w:themeFillTint="33"/>
            <w:vAlign w:val="center"/>
          </w:tcPr>
          <w:p w14:paraId="6D468ABA" w14:textId="635F12CD" w:rsidR="00B671BE" w:rsidRPr="00B671BE" w:rsidRDefault="00B671BE" w:rsidP="00F704CB">
            <w:pPr>
              <w:pStyle w:val="Default"/>
              <w:ind w:left="114" w:right="-28"/>
              <w:rPr>
                <w:rFonts w:ascii="Arial" w:hAnsi="Arial" w:cs="Arial"/>
                <w:b/>
                <w:bCs/>
                <w:sz w:val="28"/>
                <w:szCs w:val="28"/>
              </w:rPr>
            </w:pPr>
            <w:r w:rsidRPr="00B671BE">
              <w:rPr>
                <w:rFonts w:ascii="Arial" w:hAnsi="Arial" w:cs="Arial"/>
                <w:b/>
                <w:bCs/>
                <w:sz w:val="28"/>
                <w:szCs w:val="28"/>
              </w:rPr>
              <w:t>Perceel 1  Chemokar</w:t>
            </w:r>
          </w:p>
        </w:tc>
      </w:tr>
      <w:tr w:rsidR="0004681F" w:rsidRPr="00E502C9" w14:paraId="14F2405F" w14:textId="77777777" w:rsidTr="00FC5F5A">
        <w:trPr>
          <w:trHeight w:val="397"/>
        </w:trPr>
        <w:tc>
          <w:tcPr>
            <w:tcW w:w="8505" w:type="dxa"/>
            <w:gridSpan w:val="2"/>
            <w:tcBorders>
              <w:top w:val="single" w:sz="8" w:space="0" w:color="C0C0C0"/>
            </w:tcBorders>
            <w:shd w:val="clear" w:color="auto" w:fill="E6E6E6"/>
            <w:vAlign w:val="center"/>
          </w:tcPr>
          <w:p w14:paraId="22E3B70D" w14:textId="301CEFC1" w:rsidR="0004681F" w:rsidRPr="00E502C9" w:rsidRDefault="0004681F" w:rsidP="0004681F">
            <w:pPr>
              <w:pStyle w:val="Default"/>
              <w:ind w:left="114" w:right="-28"/>
              <w:rPr>
                <w:rFonts w:ascii="Arial" w:hAnsi="Arial" w:cs="Arial"/>
                <w:b/>
                <w:bCs/>
                <w:sz w:val="20"/>
                <w:szCs w:val="20"/>
              </w:rPr>
            </w:pPr>
            <w:r>
              <w:rPr>
                <w:rFonts w:ascii="Arial" w:hAnsi="Arial" w:cs="Arial"/>
                <w:b/>
                <w:bCs/>
                <w:sz w:val="20"/>
                <w:szCs w:val="20"/>
              </w:rPr>
              <w:t>Inzameling KCA met chemokar</w:t>
            </w:r>
          </w:p>
        </w:tc>
      </w:tr>
      <w:tr w:rsidR="00DB55AD" w:rsidRPr="00E502C9" w14:paraId="04D5A2CB" w14:textId="77777777" w:rsidTr="006B063E">
        <w:tc>
          <w:tcPr>
            <w:tcW w:w="964" w:type="dxa"/>
            <w:shd w:val="clear" w:color="auto" w:fill="E6E6E6"/>
          </w:tcPr>
          <w:p w14:paraId="19ED1481" w14:textId="77777777" w:rsidR="00DB55AD" w:rsidRPr="00E502C9" w:rsidRDefault="00DB55AD" w:rsidP="00FA1311">
            <w:pPr>
              <w:numPr>
                <w:ilvl w:val="0"/>
                <w:numId w:val="14"/>
              </w:numPr>
              <w:tabs>
                <w:tab w:val="clear" w:pos="368"/>
                <w:tab w:val="num" w:pos="369"/>
              </w:tabs>
              <w:spacing w:before="90" w:after="54" w:line="240" w:lineRule="exact"/>
              <w:ind w:left="57" w:firstLine="0"/>
              <w:rPr>
                <w:rFonts w:ascii="Arial" w:hAnsi="Arial" w:cs="Arial"/>
              </w:rPr>
            </w:pPr>
          </w:p>
        </w:tc>
        <w:tc>
          <w:tcPr>
            <w:tcW w:w="7541" w:type="dxa"/>
            <w:shd w:val="clear" w:color="auto" w:fill="DAEEF3" w:themeFill="accent5" w:themeFillTint="33"/>
          </w:tcPr>
          <w:p w14:paraId="4B7FAA55" w14:textId="5CCDD615" w:rsidR="0004681F" w:rsidRDefault="0004681F" w:rsidP="0004681F">
            <w:pPr>
              <w:tabs>
                <w:tab w:val="left" w:pos="142"/>
              </w:tabs>
              <w:spacing w:before="90" w:after="54"/>
              <w:ind w:left="142"/>
              <w:rPr>
                <w:rFonts w:ascii="Arial" w:hAnsi="Arial" w:cs="Arial"/>
              </w:rPr>
            </w:pPr>
            <w:r>
              <w:rPr>
                <w:rFonts w:ascii="Arial" w:hAnsi="Arial" w:cs="Arial"/>
              </w:rPr>
              <w:t>V</w:t>
            </w:r>
            <w:r w:rsidRPr="0004681F">
              <w:rPr>
                <w:rFonts w:ascii="Arial" w:hAnsi="Arial" w:cs="Arial"/>
              </w:rPr>
              <w:t>erschillende keren per jaar</w:t>
            </w:r>
            <w:r>
              <w:rPr>
                <w:rFonts w:ascii="Arial" w:hAnsi="Arial" w:cs="Arial"/>
              </w:rPr>
              <w:t xml:space="preserve"> wordt </w:t>
            </w:r>
            <w:r w:rsidR="00B753C5">
              <w:rPr>
                <w:rFonts w:ascii="Arial" w:hAnsi="Arial" w:cs="Arial"/>
              </w:rPr>
              <w:t xml:space="preserve">door opdrachtnemer </w:t>
            </w:r>
            <w:r>
              <w:rPr>
                <w:rFonts w:ascii="Arial" w:hAnsi="Arial" w:cs="Arial"/>
              </w:rPr>
              <w:t>in de gemeenten</w:t>
            </w:r>
            <w:r w:rsidRPr="0004681F">
              <w:rPr>
                <w:rFonts w:ascii="Arial" w:hAnsi="Arial" w:cs="Arial"/>
              </w:rPr>
              <w:t xml:space="preserve"> KCA ingezameld volgens de standplaatsmethode. Dit houdt in dat op een aantal plaatsen in de gemeenten </w:t>
            </w:r>
            <w:r>
              <w:rPr>
                <w:rFonts w:ascii="Arial" w:hAnsi="Arial" w:cs="Arial"/>
              </w:rPr>
              <w:t xml:space="preserve">volgens een </w:t>
            </w:r>
            <w:r w:rsidRPr="0004681F">
              <w:rPr>
                <w:rFonts w:ascii="Arial" w:hAnsi="Arial" w:cs="Arial"/>
              </w:rPr>
              <w:t>vooraf bekend gemaakt</w:t>
            </w:r>
            <w:r>
              <w:rPr>
                <w:rFonts w:ascii="Arial" w:hAnsi="Arial" w:cs="Arial"/>
              </w:rPr>
              <w:t>e route /</w:t>
            </w:r>
            <w:r w:rsidRPr="0004681F">
              <w:rPr>
                <w:rFonts w:ascii="Arial" w:hAnsi="Arial" w:cs="Arial"/>
              </w:rPr>
              <w:t xml:space="preserve"> tijd</w:t>
            </w:r>
            <w:r>
              <w:rPr>
                <w:rFonts w:ascii="Arial" w:hAnsi="Arial" w:cs="Arial"/>
              </w:rPr>
              <w:t>schema</w:t>
            </w:r>
            <w:r w:rsidRPr="0004681F">
              <w:rPr>
                <w:rFonts w:ascii="Arial" w:hAnsi="Arial" w:cs="Arial"/>
              </w:rPr>
              <w:t xml:space="preserve"> de chemokar aanwezig is op die standplaatsen.</w:t>
            </w:r>
          </w:p>
          <w:p w14:paraId="373845AC" w14:textId="05BC6530" w:rsidR="00DB55AD" w:rsidRPr="003B558C" w:rsidRDefault="0004681F" w:rsidP="002514CC">
            <w:pPr>
              <w:tabs>
                <w:tab w:val="left" w:pos="142"/>
              </w:tabs>
              <w:spacing w:before="90" w:after="54"/>
              <w:ind w:left="142"/>
              <w:rPr>
                <w:rFonts w:ascii="Arial" w:hAnsi="Arial" w:cs="Arial"/>
              </w:rPr>
            </w:pPr>
            <w:r>
              <w:rPr>
                <w:rFonts w:ascii="Arial" w:hAnsi="Arial" w:cs="Arial"/>
              </w:rPr>
              <w:t xml:space="preserve">De routes van de chemokarren in de verschillende gemeenten zijn beschreven in </w:t>
            </w:r>
            <w:r w:rsidR="00FF611C" w:rsidRPr="00E06917">
              <w:rPr>
                <w:rFonts w:ascii="Arial" w:hAnsi="Arial" w:cs="Arial"/>
                <w:i/>
              </w:rPr>
              <w:t>B</w:t>
            </w:r>
            <w:r w:rsidRPr="00E06917">
              <w:rPr>
                <w:rFonts w:ascii="Arial" w:hAnsi="Arial" w:cs="Arial"/>
                <w:i/>
              </w:rPr>
              <w:t xml:space="preserve">ijlage </w:t>
            </w:r>
            <w:r w:rsidR="00FC5F5A" w:rsidRPr="00E06917">
              <w:rPr>
                <w:rFonts w:ascii="Arial" w:hAnsi="Arial" w:cs="Arial"/>
                <w:i/>
              </w:rPr>
              <w:t>6</w:t>
            </w:r>
            <w:r w:rsidR="002B40C7" w:rsidRPr="00E06917">
              <w:rPr>
                <w:rFonts w:ascii="Arial" w:hAnsi="Arial" w:cs="Arial"/>
                <w:i/>
              </w:rPr>
              <w:t xml:space="preserve"> Nadere</w:t>
            </w:r>
            <w:r w:rsidR="002B40C7" w:rsidRPr="002B40C7">
              <w:rPr>
                <w:rFonts w:ascii="Arial" w:hAnsi="Arial" w:cs="Arial"/>
                <w:i/>
              </w:rPr>
              <w:t xml:space="preserve"> informatie KCA-inzameling</w:t>
            </w:r>
            <w:r w:rsidR="002B40C7">
              <w:rPr>
                <w:rFonts w:ascii="Arial" w:hAnsi="Arial" w:cs="Arial"/>
              </w:rPr>
              <w:t>.</w:t>
            </w:r>
            <w:r w:rsidR="001844A3">
              <w:rPr>
                <w:rFonts w:ascii="Arial" w:hAnsi="Arial" w:cs="Arial"/>
              </w:rPr>
              <w:br/>
            </w:r>
            <w:r w:rsidR="001844A3" w:rsidRPr="00BB367E">
              <w:rPr>
                <w:rFonts w:ascii="Arial" w:hAnsi="Arial" w:cs="Arial"/>
              </w:rPr>
              <w:br/>
              <w:t xml:space="preserve">NB: In de gemeente Bergen en Horst aan de Maas worden </w:t>
            </w:r>
            <w:r w:rsidR="002E3358" w:rsidRPr="00BB367E">
              <w:rPr>
                <w:rFonts w:ascii="Arial" w:hAnsi="Arial" w:cs="Arial"/>
              </w:rPr>
              <w:t xml:space="preserve">het milieupark / de gemeentewerf </w:t>
            </w:r>
            <w:r w:rsidR="001844A3" w:rsidRPr="00BB367E">
              <w:rPr>
                <w:rFonts w:ascii="Arial" w:hAnsi="Arial" w:cs="Arial"/>
              </w:rPr>
              <w:t xml:space="preserve">als een standplaats beschouwd. Als gevolg hiervan zijn er </w:t>
            </w:r>
            <w:r w:rsidR="00A352F1" w:rsidRPr="00BB367E">
              <w:rPr>
                <w:rFonts w:ascii="Arial" w:hAnsi="Arial" w:cs="Arial"/>
              </w:rPr>
              <w:t>‘</w:t>
            </w:r>
            <w:r w:rsidR="001844A3" w:rsidRPr="00BB367E">
              <w:rPr>
                <w:rFonts w:ascii="Arial" w:hAnsi="Arial" w:cs="Arial"/>
              </w:rPr>
              <w:t>ritten</w:t>
            </w:r>
            <w:r w:rsidR="00A352F1" w:rsidRPr="00BB367E">
              <w:rPr>
                <w:rFonts w:ascii="Arial" w:hAnsi="Arial" w:cs="Arial"/>
              </w:rPr>
              <w:t>’</w:t>
            </w:r>
            <w:r w:rsidR="001844A3" w:rsidRPr="00BB367E">
              <w:rPr>
                <w:rFonts w:ascii="Arial" w:hAnsi="Arial" w:cs="Arial"/>
              </w:rPr>
              <w:t xml:space="preserve"> van de chemokar, waarbij slechts één standplaats (i.c. het milieupark</w:t>
            </w:r>
            <w:r w:rsidR="002E3358" w:rsidRPr="00BB367E">
              <w:rPr>
                <w:rFonts w:ascii="Arial" w:hAnsi="Arial" w:cs="Arial"/>
              </w:rPr>
              <w:t>/de gemeentewerf</w:t>
            </w:r>
            <w:r w:rsidR="001844A3" w:rsidRPr="00BB367E">
              <w:rPr>
                <w:rFonts w:ascii="Arial" w:hAnsi="Arial" w:cs="Arial"/>
              </w:rPr>
              <w:t>) wordt ingenomen.</w:t>
            </w:r>
          </w:p>
        </w:tc>
      </w:tr>
      <w:tr w:rsidR="007613CB" w:rsidRPr="00E502C9" w14:paraId="058E38D0" w14:textId="77777777" w:rsidTr="006B063E">
        <w:tc>
          <w:tcPr>
            <w:tcW w:w="964" w:type="dxa"/>
            <w:shd w:val="clear" w:color="auto" w:fill="E6E6E6"/>
          </w:tcPr>
          <w:p w14:paraId="02D06BA9" w14:textId="77777777" w:rsidR="007613CB" w:rsidRPr="00E502C9" w:rsidRDefault="007613CB" w:rsidP="00FA1311">
            <w:pPr>
              <w:numPr>
                <w:ilvl w:val="0"/>
                <w:numId w:val="14"/>
              </w:numPr>
              <w:tabs>
                <w:tab w:val="clear" w:pos="368"/>
                <w:tab w:val="num" w:pos="369"/>
              </w:tabs>
              <w:spacing w:before="90" w:after="54" w:line="240" w:lineRule="exact"/>
              <w:ind w:left="57" w:firstLine="0"/>
              <w:rPr>
                <w:rFonts w:ascii="Arial" w:hAnsi="Arial" w:cs="Arial"/>
              </w:rPr>
            </w:pPr>
          </w:p>
        </w:tc>
        <w:tc>
          <w:tcPr>
            <w:tcW w:w="7541" w:type="dxa"/>
            <w:shd w:val="clear" w:color="auto" w:fill="DAEEF3" w:themeFill="accent5" w:themeFillTint="33"/>
          </w:tcPr>
          <w:p w14:paraId="10BEDF6E" w14:textId="595B205A" w:rsidR="007613CB" w:rsidRPr="003B558C" w:rsidRDefault="007613CB" w:rsidP="007613CB">
            <w:pPr>
              <w:tabs>
                <w:tab w:val="left" w:pos="142"/>
              </w:tabs>
              <w:spacing w:before="90" w:after="54"/>
              <w:ind w:left="142"/>
              <w:rPr>
                <w:rFonts w:ascii="Arial" w:hAnsi="Arial" w:cs="Arial"/>
              </w:rPr>
            </w:pPr>
            <w:r w:rsidRPr="0004681F">
              <w:rPr>
                <w:rFonts w:ascii="Arial" w:hAnsi="Arial" w:cs="Arial"/>
              </w:rPr>
              <w:t xml:space="preserve">In de standplaatsen en inzameltijdstippen mogen </w:t>
            </w:r>
            <w:r w:rsidR="00754407">
              <w:rPr>
                <w:rFonts w:ascii="Arial" w:hAnsi="Arial" w:cs="Arial"/>
              </w:rPr>
              <w:t xml:space="preserve">– behoudens het gestelde in </w:t>
            </w:r>
            <w:r w:rsidR="00B6465D">
              <w:rPr>
                <w:rFonts w:ascii="Arial" w:hAnsi="Arial" w:cs="Arial"/>
                <w:i/>
              </w:rPr>
              <w:t>e</w:t>
            </w:r>
            <w:r w:rsidR="00754407" w:rsidRPr="00754407">
              <w:rPr>
                <w:rFonts w:ascii="Arial" w:hAnsi="Arial" w:cs="Arial"/>
                <w:i/>
              </w:rPr>
              <w:t xml:space="preserve">is </w:t>
            </w:r>
            <w:r w:rsidR="00754407" w:rsidRPr="00754407">
              <w:rPr>
                <w:rFonts w:ascii="Arial" w:hAnsi="Arial" w:cs="Arial"/>
                <w:i/>
              </w:rPr>
              <w:fldChar w:fldCharType="begin"/>
            </w:r>
            <w:r w:rsidR="00754407" w:rsidRPr="00754407">
              <w:rPr>
                <w:rFonts w:ascii="Arial" w:hAnsi="Arial" w:cs="Arial"/>
                <w:i/>
              </w:rPr>
              <w:instrText xml:space="preserve"> REF _Ref106100904 \r \h </w:instrText>
            </w:r>
            <w:r w:rsidR="00754407">
              <w:rPr>
                <w:rFonts w:ascii="Arial" w:hAnsi="Arial" w:cs="Arial"/>
                <w:i/>
              </w:rPr>
              <w:instrText xml:space="preserve"> \* MERGEFORMAT </w:instrText>
            </w:r>
            <w:r w:rsidR="00754407" w:rsidRPr="00754407">
              <w:rPr>
                <w:rFonts w:ascii="Arial" w:hAnsi="Arial" w:cs="Arial"/>
                <w:i/>
              </w:rPr>
            </w:r>
            <w:r w:rsidR="00754407" w:rsidRPr="00754407">
              <w:rPr>
                <w:rFonts w:ascii="Arial" w:hAnsi="Arial" w:cs="Arial"/>
                <w:i/>
              </w:rPr>
              <w:fldChar w:fldCharType="separate"/>
            </w:r>
            <w:r w:rsidR="004F2D6F">
              <w:rPr>
                <w:rFonts w:ascii="Arial" w:hAnsi="Arial" w:cs="Arial"/>
                <w:i/>
              </w:rPr>
              <w:t>19</w:t>
            </w:r>
            <w:r w:rsidR="00754407" w:rsidRPr="00754407">
              <w:rPr>
                <w:rFonts w:ascii="Arial" w:hAnsi="Arial" w:cs="Arial"/>
                <w:i/>
              </w:rPr>
              <w:fldChar w:fldCharType="end"/>
            </w:r>
            <w:r w:rsidR="00754407">
              <w:rPr>
                <w:rFonts w:ascii="Arial" w:hAnsi="Arial" w:cs="Arial"/>
              </w:rPr>
              <w:t xml:space="preserve"> - </w:t>
            </w:r>
            <w:r w:rsidRPr="0004681F">
              <w:rPr>
                <w:rFonts w:ascii="Arial" w:hAnsi="Arial" w:cs="Arial"/>
              </w:rPr>
              <w:t>geen</w:t>
            </w:r>
            <w:r>
              <w:rPr>
                <w:rFonts w:ascii="Arial" w:hAnsi="Arial" w:cs="Arial"/>
              </w:rPr>
              <w:t xml:space="preserve"> wijzigingen worden aangebracht</w:t>
            </w:r>
            <w:r w:rsidRPr="0004681F">
              <w:rPr>
                <w:rFonts w:ascii="Arial" w:hAnsi="Arial" w:cs="Arial"/>
              </w:rPr>
              <w:t>.</w:t>
            </w:r>
          </w:p>
        </w:tc>
      </w:tr>
      <w:tr w:rsidR="00DB55AD" w:rsidRPr="00E502C9" w14:paraId="01555F13" w14:textId="77777777" w:rsidTr="006B063E">
        <w:tc>
          <w:tcPr>
            <w:tcW w:w="964" w:type="dxa"/>
            <w:shd w:val="clear" w:color="auto" w:fill="E6E6E6"/>
          </w:tcPr>
          <w:p w14:paraId="12D2E7EB" w14:textId="77777777" w:rsidR="00DB55AD" w:rsidRPr="00E502C9" w:rsidRDefault="00DB55AD" w:rsidP="00FA1311">
            <w:pPr>
              <w:numPr>
                <w:ilvl w:val="0"/>
                <w:numId w:val="14"/>
              </w:numPr>
              <w:tabs>
                <w:tab w:val="clear" w:pos="368"/>
                <w:tab w:val="num" w:pos="369"/>
              </w:tabs>
              <w:spacing w:before="90" w:after="54" w:line="240" w:lineRule="exact"/>
              <w:ind w:left="57" w:firstLine="0"/>
              <w:rPr>
                <w:rFonts w:ascii="Arial" w:hAnsi="Arial" w:cs="Arial"/>
              </w:rPr>
            </w:pPr>
            <w:bookmarkStart w:id="4" w:name="_Ref451432926"/>
          </w:p>
        </w:tc>
        <w:bookmarkEnd w:id="4"/>
        <w:tc>
          <w:tcPr>
            <w:tcW w:w="7541" w:type="dxa"/>
            <w:shd w:val="clear" w:color="auto" w:fill="DAEEF3" w:themeFill="accent5" w:themeFillTint="33"/>
          </w:tcPr>
          <w:p w14:paraId="231F42E0" w14:textId="1EBEE6E1" w:rsidR="00DB55AD" w:rsidRPr="003B558C" w:rsidRDefault="0004681F" w:rsidP="007613CB">
            <w:pPr>
              <w:tabs>
                <w:tab w:val="left" w:pos="142"/>
              </w:tabs>
              <w:spacing w:before="90" w:after="54"/>
              <w:ind w:left="142"/>
              <w:rPr>
                <w:rFonts w:ascii="Arial" w:hAnsi="Arial" w:cs="Arial"/>
              </w:rPr>
            </w:pPr>
            <w:r w:rsidRPr="0004681F">
              <w:rPr>
                <w:rFonts w:ascii="Arial" w:hAnsi="Arial" w:cs="Arial"/>
              </w:rPr>
              <w:t xml:space="preserve">Opdrachtnemer draagt er zorg voor dat de chemokar en het personeel </w:t>
            </w:r>
            <w:r w:rsidR="007613CB">
              <w:rPr>
                <w:rFonts w:ascii="Arial" w:hAnsi="Arial" w:cs="Arial"/>
              </w:rPr>
              <w:t>geheel in overeenstemming met het afgesproken tijdschema</w:t>
            </w:r>
            <w:r w:rsidRPr="0004681F">
              <w:rPr>
                <w:rFonts w:ascii="Arial" w:hAnsi="Arial" w:cs="Arial"/>
              </w:rPr>
              <w:t xml:space="preserve"> op de standplaats</w:t>
            </w:r>
            <w:r w:rsidR="007613CB">
              <w:rPr>
                <w:rFonts w:ascii="Arial" w:hAnsi="Arial" w:cs="Arial"/>
              </w:rPr>
              <w:t>en</w:t>
            </w:r>
            <w:r w:rsidRPr="0004681F">
              <w:rPr>
                <w:rFonts w:ascii="Arial" w:hAnsi="Arial" w:cs="Arial"/>
              </w:rPr>
              <w:t xml:space="preserve"> aanwezig is.</w:t>
            </w:r>
          </w:p>
        </w:tc>
      </w:tr>
      <w:tr w:rsidR="00754407" w:rsidRPr="00E502C9" w14:paraId="27813CF8" w14:textId="77777777" w:rsidTr="006B063E">
        <w:tc>
          <w:tcPr>
            <w:tcW w:w="964" w:type="dxa"/>
            <w:tcBorders>
              <w:bottom w:val="single" w:sz="8" w:space="0" w:color="C0C0C0"/>
            </w:tcBorders>
            <w:shd w:val="clear" w:color="auto" w:fill="E6E6E6"/>
          </w:tcPr>
          <w:p w14:paraId="2DAC1D4E" w14:textId="77777777" w:rsidR="00754407" w:rsidRPr="00E502C9" w:rsidRDefault="00754407" w:rsidP="00FA1311">
            <w:pPr>
              <w:numPr>
                <w:ilvl w:val="0"/>
                <w:numId w:val="14"/>
              </w:numPr>
              <w:tabs>
                <w:tab w:val="clear" w:pos="368"/>
                <w:tab w:val="num" w:pos="369"/>
              </w:tabs>
              <w:spacing w:before="90" w:after="54" w:line="240" w:lineRule="exact"/>
              <w:ind w:left="57" w:firstLine="0"/>
              <w:rPr>
                <w:rFonts w:ascii="Arial" w:hAnsi="Arial" w:cs="Arial"/>
              </w:rPr>
            </w:pPr>
          </w:p>
        </w:tc>
        <w:tc>
          <w:tcPr>
            <w:tcW w:w="7541" w:type="dxa"/>
            <w:tcBorders>
              <w:bottom w:val="single" w:sz="8" w:space="0" w:color="C0C0C0"/>
            </w:tcBorders>
            <w:shd w:val="clear" w:color="auto" w:fill="DAEEF3" w:themeFill="accent5" w:themeFillTint="33"/>
          </w:tcPr>
          <w:p w14:paraId="3EED0FBB" w14:textId="08C5DF1D" w:rsidR="00754407" w:rsidRPr="00E502C9" w:rsidRDefault="00754407" w:rsidP="00754407">
            <w:pPr>
              <w:tabs>
                <w:tab w:val="left" w:pos="142"/>
              </w:tabs>
              <w:spacing w:before="90" w:after="54"/>
              <w:ind w:left="142"/>
              <w:rPr>
                <w:rFonts w:ascii="Arial" w:hAnsi="Arial" w:cs="Arial"/>
              </w:rPr>
            </w:pPr>
            <w:r w:rsidRPr="00754407">
              <w:rPr>
                <w:rFonts w:ascii="Arial" w:hAnsi="Arial" w:cs="Arial"/>
              </w:rPr>
              <w:t>Opdrachtgevers dragen zorg voor bekendmaking onder de b</w:t>
            </w:r>
            <w:r>
              <w:rPr>
                <w:rFonts w:ascii="Arial" w:hAnsi="Arial" w:cs="Arial"/>
              </w:rPr>
              <w:t>urgers</w:t>
            </w:r>
            <w:r w:rsidRPr="00754407">
              <w:rPr>
                <w:rFonts w:ascii="Arial" w:hAnsi="Arial" w:cs="Arial"/>
              </w:rPr>
              <w:t xml:space="preserve"> van de inzameldagen, </w:t>
            </w:r>
            <w:r>
              <w:rPr>
                <w:rFonts w:ascii="Arial" w:hAnsi="Arial" w:cs="Arial"/>
              </w:rPr>
              <w:t xml:space="preserve">de inzamelroute, </w:t>
            </w:r>
            <w:r w:rsidRPr="00754407">
              <w:rPr>
                <w:rFonts w:ascii="Arial" w:hAnsi="Arial" w:cs="Arial"/>
              </w:rPr>
              <w:t xml:space="preserve">de inzamelmethode, de in te zamelen componenten </w:t>
            </w:r>
            <w:r>
              <w:rPr>
                <w:rFonts w:ascii="Arial" w:hAnsi="Arial" w:cs="Arial"/>
              </w:rPr>
              <w:t>KCA</w:t>
            </w:r>
            <w:r w:rsidRPr="00754407">
              <w:rPr>
                <w:rFonts w:ascii="Arial" w:hAnsi="Arial" w:cs="Arial"/>
              </w:rPr>
              <w:t>, het verbod op brandgevaarlijke handelingen</w:t>
            </w:r>
            <w:r>
              <w:rPr>
                <w:rFonts w:ascii="Arial" w:hAnsi="Arial" w:cs="Arial"/>
              </w:rPr>
              <w:t xml:space="preserve"> </w:t>
            </w:r>
            <w:r w:rsidRPr="00754407">
              <w:rPr>
                <w:rFonts w:ascii="Arial" w:hAnsi="Arial" w:cs="Arial"/>
              </w:rPr>
              <w:t>(rookverbod) en de wijze waarop het KCA moet worden aangeboden (zoals deugdelijke, lekvrije verpakking).</w:t>
            </w:r>
          </w:p>
        </w:tc>
      </w:tr>
      <w:tr w:rsidR="00DB55AD" w:rsidRPr="00E502C9" w14:paraId="5F57E18E" w14:textId="77777777" w:rsidTr="006B063E">
        <w:tc>
          <w:tcPr>
            <w:tcW w:w="964" w:type="dxa"/>
            <w:tcBorders>
              <w:bottom w:val="single" w:sz="8" w:space="0" w:color="C0C0C0"/>
            </w:tcBorders>
            <w:shd w:val="clear" w:color="auto" w:fill="E6E6E6"/>
          </w:tcPr>
          <w:p w14:paraId="432D0B42" w14:textId="77777777" w:rsidR="00DB55AD" w:rsidRPr="00E502C9" w:rsidRDefault="00DB55AD" w:rsidP="00FA1311">
            <w:pPr>
              <w:numPr>
                <w:ilvl w:val="0"/>
                <w:numId w:val="14"/>
              </w:numPr>
              <w:tabs>
                <w:tab w:val="clear" w:pos="368"/>
                <w:tab w:val="num" w:pos="369"/>
              </w:tabs>
              <w:spacing w:before="90" w:after="54" w:line="240" w:lineRule="exact"/>
              <w:ind w:left="57" w:firstLine="0"/>
              <w:rPr>
                <w:rFonts w:ascii="Arial" w:hAnsi="Arial" w:cs="Arial"/>
              </w:rPr>
            </w:pPr>
            <w:bookmarkStart w:id="5" w:name="_Ref105766291"/>
          </w:p>
        </w:tc>
        <w:bookmarkEnd w:id="5"/>
        <w:tc>
          <w:tcPr>
            <w:tcW w:w="7541" w:type="dxa"/>
            <w:tcBorders>
              <w:bottom w:val="single" w:sz="8" w:space="0" w:color="C0C0C0"/>
            </w:tcBorders>
            <w:shd w:val="clear" w:color="auto" w:fill="DAEEF3" w:themeFill="accent5" w:themeFillTint="33"/>
          </w:tcPr>
          <w:p w14:paraId="05CE8884" w14:textId="4E41819A" w:rsidR="00DB55AD" w:rsidRPr="00E502C9" w:rsidRDefault="0004681F" w:rsidP="007613CB">
            <w:pPr>
              <w:tabs>
                <w:tab w:val="left" w:pos="142"/>
              </w:tabs>
              <w:spacing w:before="90" w:after="54"/>
              <w:ind w:left="142"/>
              <w:rPr>
                <w:rFonts w:ascii="Arial" w:hAnsi="Arial" w:cs="Arial"/>
              </w:rPr>
            </w:pPr>
            <w:r w:rsidRPr="0004681F">
              <w:rPr>
                <w:rFonts w:ascii="Arial" w:hAnsi="Arial" w:cs="Arial"/>
              </w:rPr>
              <w:t>Burgers moeten het KCA persoonlijk aan het personeel van de chemokar aanbieden. Op of aan de openbare weg geplaatste milieuboxen e.d. worden niet ingezameld.</w:t>
            </w:r>
          </w:p>
        </w:tc>
      </w:tr>
      <w:tr w:rsidR="0004681F" w:rsidRPr="00E502C9" w14:paraId="120ECAAF" w14:textId="77777777" w:rsidTr="006B063E">
        <w:tc>
          <w:tcPr>
            <w:tcW w:w="964" w:type="dxa"/>
            <w:tcBorders>
              <w:bottom w:val="single" w:sz="8" w:space="0" w:color="C0C0C0"/>
            </w:tcBorders>
            <w:shd w:val="clear" w:color="auto" w:fill="E6E6E6"/>
          </w:tcPr>
          <w:p w14:paraId="6CA03D52" w14:textId="77777777" w:rsidR="0004681F" w:rsidRPr="00E502C9" w:rsidRDefault="0004681F" w:rsidP="00FA1311">
            <w:pPr>
              <w:numPr>
                <w:ilvl w:val="0"/>
                <w:numId w:val="14"/>
              </w:numPr>
              <w:tabs>
                <w:tab w:val="clear" w:pos="368"/>
                <w:tab w:val="num" w:pos="369"/>
              </w:tabs>
              <w:spacing w:before="90" w:after="54" w:line="240" w:lineRule="exact"/>
              <w:ind w:left="57" w:firstLine="0"/>
              <w:rPr>
                <w:rFonts w:ascii="Arial" w:hAnsi="Arial" w:cs="Arial"/>
              </w:rPr>
            </w:pPr>
          </w:p>
        </w:tc>
        <w:tc>
          <w:tcPr>
            <w:tcW w:w="7541" w:type="dxa"/>
            <w:tcBorders>
              <w:bottom w:val="single" w:sz="8" w:space="0" w:color="C0C0C0"/>
            </w:tcBorders>
            <w:shd w:val="clear" w:color="auto" w:fill="DAEEF3" w:themeFill="accent5" w:themeFillTint="33"/>
          </w:tcPr>
          <w:p w14:paraId="4BF506B2" w14:textId="1919CBE9" w:rsidR="0004681F" w:rsidRPr="00E502C9" w:rsidRDefault="0004681F" w:rsidP="00EE0829">
            <w:pPr>
              <w:tabs>
                <w:tab w:val="left" w:pos="142"/>
              </w:tabs>
              <w:spacing w:before="90" w:after="54"/>
              <w:ind w:left="142"/>
              <w:rPr>
                <w:rFonts w:ascii="Arial" w:hAnsi="Arial" w:cs="Arial"/>
              </w:rPr>
            </w:pPr>
            <w:r w:rsidRPr="0004681F">
              <w:rPr>
                <w:rFonts w:ascii="Arial" w:hAnsi="Arial" w:cs="Arial"/>
              </w:rPr>
              <w:t xml:space="preserve">KCA dat kennelijk </w:t>
            </w:r>
            <w:r w:rsidRPr="00BB367E">
              <w:rPr>
                <w:rFonts w:ascii="Arial" w:hAnsi="Arial" w:cs="Arial"/>
              </w:rPr>
              <w:t>niet afkomstig is van particuliere huishoudens wordt geweigerd.</w:t>
            </w:r>
            <w:r w:rsidR="00EE0829" w:rsidRPr="00BB367E">
              <w:rPr>
                <w:rFonts w:ascii="Arial" w:hAnsi="Arial" w:cs="Arial"/>
              </w:rPr>
              <w:t xml:space="preserve"> Uitzondering hierop is KCA dat in Horst aan de Maas door (kleine) bedrijven en organisaties wordt aangeboden en dat in aard en omvang overeenkomt met KCA uit particuliere huishoudens.</w:t>
            </w:r>
          </w:p>
        </w:tc>
      </w:tr>
      <w:tr w:rsidR="0004681F" w:rsidRPr="00E502C9" w14:paraId="509E2334" w14:textId="77777777" w:rsidTr="006B063E">
        <w:tc>
          <w:tcPr>
            <w:tcW w:w="964" w:type="dxa"/>
            <w:tcBorders>
              <w:bottom w:val="single" w:sz="8" w:space="0" w:color="C0C0C0"/>
            </w:tcBorders>
            <w:shd w:val="clear" w:color="auto" w:fill="E6E6E6"/>
          </w:tcPr>
          <w:p w14:paraId="12510E33" w14:textId="77777777" w:rsidR="0004681F" w:rsidRPr="00E502C9" w:rsidRDefault="0004681F" w:rsidP="00FA1311">
            <w:pPr>
              <w:numPr>
                <w:ilvl w:val="0"/>
                <w:numId w:val="14"/>
              </w:numPr>
              <w:tabs>
                <w:tab w:val="clear" w:pos="368"/>
                <w:tab w:val="num" w:pos="369"/>
              </w:tabs>
              <w:spacing w:before="90" w:after="54" w:line="240" w:lineRule="exact"/>
              <w:ind w:left="57" w:firstLine="0"/>
              <w:rPr>
                <w:rFonts w:ascii="Arial" w:hAnsi="Arial" w:cs="Arial"/>
              </w:rPr>
            </w:pPr>
          </w:p>
        </w:tc>
        <w:tc>
          <w:tcPr>
            <w:tcW w:w="7541" w:type="dxa"/>
            <w:tcBorders>
              <w:bottom w:val="single" w:sz="8" w:space="0" w:color="C0C0C0"/>
            </w:tcBorders>
            <w:shd w:val="clear" w:color="auto" w:fill="DAEEF3" w:themeFill="accent5" w:themeFillTint="33"/>
          </w:tcPr>
          <w:p w14:paraId="5A28219B" w14:textId="51DAC3B1" w:rsidR="0004681F" w:rsidRPr="00E502C9" w:rsidRDefault="007613CB" w:rsidP="009819C8">
            <w:pPr>
              <w:tabs>
                <w:tab w:val="left" w:pos="142"/>
              </w:tabs>
              <w:spacing w:before="90" w:after="54"/>
              <w:ind w:left="142"/>
              <w:rPr>
                <w:rFonts w:ascii="Arial" w:hAnsi="Arial" w:cs="Arial"/>
              </w:rPr>
            </w:pPr>
            <w:r w:rsidRPr="007613CB">
              <w:rPr>
                <w:rFonts w:ascii="Arial" w:hAnsi="Arial" w:cs="Arial"/>
              </w:rPr>
              <w:t>Afvalstromen die niet behoren tot het KCA maar die toch door burgers worden aangeboden worden geweigerd</w:t>
            </w:r>
            <w:r w:rsidR="009819C8">
              <w:rPr>
                <w:rFonts w:ascii="Arial" w:hAnsi="Arial" w:cs="Arial"/>
              </w:rPr>
              <w:t>.</w:t>
            </w:r>
            <w:r w:rsidR="009819C8">
              <w:rPr>
                <w:rFonts w:ascii="Arial" w:hAnsi="Arial" w:cs="Arial"/>
              </w:rPr>
              <w:br/>
            </w:r>
            <w:r w:rsidR="009819C8" w:rsidRPr="005057C4">
              <w:rPr>
                <w:rFonts w:ascii="Arial" w:hAnsi="Arial" w:cs="Arial"/>
              </w:rPr>
              <w:t>Uitgezonderd zijn kleine hoeveelheden frituurvet en e-waste.</w:t>
            </w:r>
          </w:p>
        </w:tc>
      </w:tr>
      <w:tr w:rsidR="007613CB" w:rsidRPr="00E502C9" w14:paraId="7BD31E36" w14:textId="77777777" w:rsidTr="006B063E">
        <w:tc>
          <w:tcPr>
            <w:tcW w:w="964" w:type="dxa"/>
            <w:tcBorders>
              <w:bottom w:val="single" w:sz="8" w:space="0" w:color="C0C0C0"/>
            </w:tcBorders>
            <w:shd w:val="clear" w:color="auto" w:fill="E6E6E6"/>
          </w:tcPr>
          <w:p w14:paraId="7DDDF2F0" w14:textId="77777777" w:rsidR="007613CB" w:rsidRPr="00E502C9" w:rsidRDefault="007613CB" w:rsidP="00FA1311">
            <w:pPr>
              <w:numPr>
                <w:ilvl w:val="0"/>
                <w:numId w:val="14"/>
              </w:numPr>
              <w:tabs>
                <w:tab w:val="clear" w:pos="368"/>
                <w:tab w:val="num" w:pos="369"/>
              </w:tabs>
              <w:spacing w:before="90" w:after="54" w:line="240" w:lineRule="exact"/>
              <w:ind w:left="57" w:firstLine="0"/>
              <w:rPr>
                <w:rFonts w:ascii="Arial" w:hAnsi="Arial" w:cs="Arial"/>
              </w:rPr>
            </w:pPr>
          </w:p>
        </w:tc>
        <w:tc>
          <w:tcPr>
            <w:tcW w:w="7541" w:type="dxa"/>
            <w:tcBorders>
              <w:bottom w:val="single" w:sz="8" w:space="0" w:color="C0C0C0"/>
            </w:tcBorders>
            <w:shd w:val="clear" w:color="auto" w:fill="DAEEF3" w:themeFill="accent5" w:themeFillTint="33"/>
          </w:tcPr>
          <w:p w14:paraId="46BDD64D" w14:textId="18A66E35" w:rsidR="007613CB" w:rsidRPr="00E502C9" w:rsidRDefault="007613CB" w:rsidP="00FA1311">
            <w:pPr>
              <w:tabs>
                <w:tab w:val="left" w:pos="142"/>
              </w:tabs>
              <w:spacing w:before="90" w:after="54"/>
              <w:ind w:left="142"/>
              <w:rPr>
                <w:rFonts w:ascii="Arial" w:hAnsi="Arial" w:cs="Arial"/>
              </w:rPr>
            </w:pPr>
            <w:r w:rsidRPr="0004681F">
              <w:rPr>
                <w:rFonts w:ascii="Arial" w:hAnsi="Arial" w:cs="Arial"/>
              </w:rPr>
              <w:t xml:space="preserve">Opdrachtnemer dient doelmatig alle volgens de aanbiedregels aangeboden KCA in te zamelen, opdat er geen afval op de grond terechtkomt. Indien dit toch gebeurt dient dit direct door de opdrachtnemer te worden opgeruimd. </w:t>
            </w:r>
            <w:r w:rsidR="000E1655">
              <w:rPr>
                <w:rFonts w:ascii="Arial" w:hAnsi="Arial" w:cs="Arial"/>
              </w:rPr>
              <w:t>Eventuele</w:t>
            </w:r>
            <w:r w:rsidR="00A37A63">
              <w:rPr>
                <w:rFonts w:ascii="Arial" w:hAnsi="Arial" w:cs="Arial"/>
              </w:rPr>
              <w:t xml:space="preserve"> schade ten gevolge hiervan (bv. bodemverontreiniging) </w:t>
            </w:r>
            <w:r w:rsidR="000E1655">
              <w:rPr>
                <w:rFonts w:ascii="Arial" w:hAnsi="Arial" w:cs="Arial"/>
              </w:rPr>
              <w:t>is voor rekening van de opdrachtnemer.</w:t>
            </w:r>
          </w:p>
        </w:tc>
      </w:tr>
      <w:tr w:rsidR="007613CB" w:rsidRPr="00E502C9" w14:paraId="7CD3B34B" w14:textId="77777777" w:rsidTr="006B063E">
        <w:tc>
          <w:tcPr>
            <w:tcW w:w="964" w:type="dxa"/>
            <w:tcBorders>
              <w:bottom w:val="single" w:sz="8" w:space="0" w:color="C0C0C0"/>
            </w:tcBorders>
            <w:shd w:val="clear" w:color="auto" w:fill="E6E6E6"/>
          </w:tcPr>
          <w:p w14:paraId="3243A411" w14:textId="77777777" w:rsidR="007613CB" w:rsidRPr="00E502C9" w:rsidRDefault="007613CB" w:rsidP="00FA1311">
            <w:pPr>
              <w:numPr>
                <w:ilvl w:val="0"/>
                <w:numId w:val="14"/>
              </w:numPr>
              <w:tabs>
                <w:tab w:val="clear" w:pos="368"/>
                <w:tab w:val="num" w:pos="369"/>
              </w:tabs>
              <w:spacing w:before="90" w:after="54" w:line="240" w:lineRule="exact"/>
              <w:ind w:left="57" w:firstLine="0"/>
              <w:rPr>
                <w:rFonts w:ascii="Arial" w:hAnsi="Arial" w:cs="Arial"/>
              </w:rPr>
            </w:pPr>
          </w:p>
        </w:tc>
        <w:tc>
          <w:tcPr>
            <w:tcW w:w="7541" w:type="dxa"/>
            <w:tcBorders>
              <w:bottom w:val="single" w:sz="8" w:space="0" w:color="C0C0C0"/>
            </w:tcBorders>
            <w:shd w:val="clear" w:color="auto" w:fill="DAEEF3" w:themeFill="accent5" w:themeFillTint="33"/>
          </w:tcPr>
          <w:p w14:paraId="67F9FFB5" w14:textId="2354C3A7" w:rsidR="007613CB" w:rsidRPr="00E502C9" w:rsidRDefault="007613CB" w:rsidP="007613CB">
            <w:pPr>
              <w:tabs>
                <w:tab w:val="left" w:pos="142"/>
              </w:tabs>
              <w:spacing w:before="90" w:after="54"/>
              <w:ind w:left="142"/>
              <w:rPr>
                <w:rFonts w:ascii="Arial" w:hAnsi="Arial" w:cs="Arial"/>
              </w:rPr>
            </w:pPr>
            <w:r w:rsidRPr="007613CB">
              <w:rPr>
                <w:rFonts w:ascii="Arial" w:hAnsi="Arial" w:cs="Arial"/>
              </w:rPr>
              <w:t>Het KCA moet overeenkomstig de wettelijke voorschriften worden gesorteerd en verpakt</w:t>
            </w:r>
            <w:r w:rsidRPr="0004681F">
              <w:rPr>
                <w:rFonts w:ascii="Arial" w:hAnsi="Arial" w:cs="Arial"/>
              </w:rPr>
              <w:t>.</w:t>
            </w:r>
          </w:p>
        </w:tc>
      </w:tr>
      <w:tr w:rsidR="007613CB" w:rsidRPr="00E502C9" w14:paraId="0A00708D" w14:textId="77777777" w:rsidTr="006B063E">
        <w:tc>
          <w:tcPr>
            <w:tcW w:w="964" w:type="dxa"/>
            <w:tcBorders>
              <w:bottom w:val="single" w:sz="8" w:space="0" w:color="C0C0C0"/>
            </w:tcBorders>
            <w:shd w:val="clear" w:color="auto" w:fill="E6E6E6"/>
          </w:tcPr>
          <w:p w14:paraId="4152115F" w14:textId="77777777" w:rsidR="007613CB" w:rsidRPr="00E502C9" w:rsidRDefault="007613CB" w:rsidP="00FA1311">
            <w:pPr>
              <w:numPr>
                <w:ilvl w:val="0"/>
                <w:numId w:val="14"/>
              </w:numPr>
              <w:tabs>
                <w:tab w:val="clear" w:pos="368"/>
                <w:tab w:val="num" w:pos="369"/>
              </w:tabs>
              <w:spacing w:before="90" w:after="54" w:line="240" w:lineRule="exact"/>
              <w:ind w:left="57" w:firstLine="0"/>
              <w:rPr>
                <w:rFonts w:ascii="Arial" w:hAnsi="Arial" w:cs="Arial"/>
              </w:rPr>
            </w:pPr>
            <w:bookmarkStart w:id="6" w:name="_Ref106100904"/>
          </w:p>
        </w:tc>
        <w:bookmarkEnd w:id="6"/>
        <w:tc>
          <w:tcPr>
            <w:tcW w:w="7541" w:type="dxa"/>
            <w:tcBorders>
              <w:bottom w:val="single" w:sz="8" w:space="0" w:color="C0C0C0"/>
            </w:tcBorders>
            <w:shd w:val="clear" w:color="auto" w:fill="DAEEF3" w:themeFill="accent5" w:themeFillTint="33"/>
          </w:tcPr>
          <w:p w14:paraId="04714F6B" w14:textId="18F99476" w:rsidR="007613CB" w:rsidRPr="00E502C9" w:rsidRDefault="007613CB" w:rsidP="007613CB">
            <w:pPr>
              <w:tabs>
                <w:tab w:val="left" w:pos="142"/>
              </w:tabs>
              <w:spacing w:before="90" w:after="54"/>
              <w:ind w:left="142"/>
              <w:rPr>
                <w:rFonts w:ascii="Arial" w:hAnsi="Arial" w:cs="Arial"/>
              </w:rPr>
            </w:pPr>
            <w:r w:rsidRPr="007613CB">
              <w:rPr>
                <w:rFonts w:ascii="Arial" w:hAnsi="Arial" w:cs="Arial"/>
              </w:rPr>
              <w:t>De inzamelroutes van de chemokar worden jaarlijks voor het daaropvolgende jaar vastgesteld vóór 1 oktober van het lopende jaar. Voor het jaar 20</w:t>
            </w:r>
            <w:r>
              <w:rPr>
                <w:rFonts w:ascii="Arial" w:hAnsi="Arial" w:cs="Arial"/>
              </w:rPr>
              <w:t>23</w:t>
            </w:r>
            <w:r w:rsidRPr="007613CB">
              <w:rPr>
                <w:rFonts w:ascii="Arial" w:hAnsi="Arial" w:cs="Arial"/>
              </w:rPr>
              <w:t xml:space="preserve"> zijn deze reeds vastgesteld en dienen door opdrachtnemer te worden aangehouden.</w:t>
            </w:r>
          </w:p>
        </w:tc>
      </w:tr>
      <w:tr w:rsidR="00DB55AD" w:rsidRPr="00E502C9" w14:paraId="25C8C7AE" w14:textId="77777777" w:rsidTr="00113712">
        <w:tc>
          <w:tcPr>
            <w:tcW w:w="964" w:type="dxa"/>
            <w:tcBorders>
              <w:bottom w:val="single" w:sz="8" w:space="0" w:color="C0C0C0"/>
            </w:tcBorders>
            <w:shd w:val="clear" w:color="auto" w:fill="E6E6E6"/>
          </w:tcPr>
          <w:p w14:paraId="4974E7DE" w14:textId="77777777" w:rsidR="00DB55AD" w:rsidRPr="00E502C9" w:rsidRDefault="00DB55AD" w:rsidP="00FA1311">
            <w:pPr>
              <w:numPr>
                <w:ilvl w:val="0"/>
                <w:numId w:val="14"/>
              </w:numPr>
              <w:tabs>
                <w:tab w:val="clear" w:pos="368"/>
                <w:tab w:val="num" w:pos="369"/>
              </w:tabs>
              <w:spacing w:before="90" w:after="54" w:line="240" w:lineRule="exact"/>
              <w:ind w:left="57" w:firstLine="0"/>
              <w:rPr>
                <w:rFonts w:ascii="Arial" w:hAnsi="Arial" w:cs="Arial"/>
              </w:rPr>
            </w:pPr>
            <w:bookmarkStart w:id="7" w:name="_Ref451432888"/>
          </w:p>
        </w:tc>
        <w:bookmarkEnd w:id="7"/>
        <w:tc>
          <w:tcPr>
            <w:tcW w:w="7541" w:type="dxa"/>
            <w:tcBorders>
              <w:bottom w:val="single" w:sz="8" w:space="0" w:color="C0C0C0"/>
            </w:tcBorders>
            <w:shd w:val="clear" w:color="auto" w:fill="DAEEF3" w:themeFill="accent5" w:themeFillTint="33"/>
          </w:tcPr>
          <w:p w14:paraId="326A4E3F" w14:textId="0B7A9967" w:rsidR="00140080" w:rsidRDefault="00905836" w:rsidP="00140080">
            <w:pPr>
              <w:tabs>
                <w:tab w:val="left" w:pos="142"/>
              </w:tabs>
              <w:spacing w:before="90" w:after="54"/>
              <w:ind w:left="142"/>
              <w:rPr>
                <w:rFonts w:ascii="Arial" w:hAnsi="Arial" w:cs="Arial"/>
                <w:iCs/>
              </w:rPr>
            </w:pPr>
            <w:r>
              <w:rPr>
                <w:rFonts w:ascii="Arial" w:hAnsi="Arial" w:cs="Arial"/>
                <w:iCs/>
              </w:rPr>
              <w:t>In aanvulling op herzieningsclausule (paragraaf 5.6) behoudt o</w:t>
            </w:r>
            <w:r w:rsidR="00140080" w:rsidRPr="005F2BA2">
              <w:rPr>
                <w:rFonts w:ascii="Arial" w:hAnsi="Arial" w:cs="Arial"/>
                <w:iCs/>
              </w:rPr>
              <w:t xml:space="preserve">pdrachtgever </w:t>
            </w:r>
            <w:r w:rsidR="00140080">
              <w:rPr>
                <w:rFonts w:ascii="Arial" w:hAnsi="Arial" w:cs="Arial"/>
                <w:iCs/>
              </w:rPr>
              <w:t xml:space="preserve">zich </w:t>
            </w:r>
            <w:r w:rsidR="00EC643C">
              <w:rPr>
                <w:rFonts w:ascii="Arial" w:hAnsi="Arial" w:cs="Arial"/>
                <w:iCs/>
              </w:rPr>
              <w:t xml:space="preserve">o.a. </w:t>
            </w:r>
            <w:r w:rsidR="00140080">
              <w:rPr>
                <w:rFonts w:ascii="Arial" w:hAnsi="Arial" w:cs="Arial"/>
                <w:iCs/>
              </w:rPr>
              <w:t xml:space="preserve">het recht voor </w:t>
            </w:r>
            <w:r w:rsidR="00140080" w:rsidRPr="005F2BA2">
              <w:rPr>
                <w:rFonts w:ascii="Arial" w:hAnsi="Arial" w:cs="Arial"/>
                <w:iCs/>
              </w:rPr>
              <w:t>om gedurende de contractperiode</w:t>
            </w:r>
            <w:r w:rsidR="00140080">
              <w:rPr>
                <w:rFonts w:ascii="Arial" w:hAnsi="Arial" w:cs="Arial"/>
                <w:iCs/>
              </w:rPr>
              <w:t xml:space="preserve"> </w:t>
            </w:r>
            <w:r w:rsidR="00140080">
              <w:rPr>
                <w:rFonts w:ascii="Arial" w:hAnsi="Arial" w:cs="Arial"/>
                <w:iCs/>
              </w:rPr>
              <w:br/>
              <w:t>- de inzet (in aantal uren) van de chemokar te wijzigen;</w:t>
            </w:r>
            <w:r w:rsidR="00140080">
              <w:rPr>
                <w:rFonts w:ascii="Arial" w:hAnsi="Arial" w:cs="Arial"/>
                <w:iCs/>
              </w:rPr>
              <w:br/>
              <w:t>- de standplaatsen van de chemokar te wijzigen;</w:t>
            </w:r>
            <w:r w:rsidR="00140080">
              <w:rPr>
                <w:rFonts w:ascii="Arial" w:hAnsi="Arial" w:cs="Arial"/>
                <w:iCs/>
              </w:rPr>
              <w:br/>
              <w:t>- het aantal standplaatsen te wijzigen.</w:t>
            </w:r>
            <w:r w:rsidR="001844A3">
              <w:rPr>
                <w:rFonts w:ascii="Arial" w:hAnsi="Arial" w:cs="Arial"/>
                <w:iCs/>
              </w:rPr>
              <w:br/>
            </w:r>
          </w:p>
          <w:p w14:paraId="24EFFCFA" w14:textId="4F6F0E45" w:rsidR="00DB55AD" w:rsidRPr="00E502C9" w:rsidRDefault="00140080" w:rsidP="00140080">
            <w:pPr>
              <w:tabs>
                <w:tab w:val="left" w:pos="142"/>
              </w:tabs>
              <w:spacing w:before="90" w:after="54"/>
              <w:ind w:left="142"/>
              <w:rPr>
                <w:rFonts w:ascii="Arial" w:hAnsi="Arial" w:cs="Arial"/>
              </w:rPr>
            </w:pPr>
            <w:r w:rsidRPr="00DF2FA9">
              <w:rPr>
                <w:rFonts w:ascii="Arial" w:hAnsi="Arial" w:cs="Arial"/>
                <w:iCs/>
              </w:rPr>
              <w:t xml:space="preserve">Er zijn overigens in geen enkele gemeente concrete plannen om één van boven omschreven wijzigingen door te voeren. Indien opdrachtgever hiertoe besluit zullen opdrachtgever en opdrachtnemer hierover tijdig in overleg </w:t>
            </w:r>
            <w:r w:rsidRPr="005F2BA2">
              <w:rPr>
                <w:rFonts w:ascii="Arial" w:hAnsi="Arial" w:cs="Arial"/>
                <w:iCs/>
              </w:rPr>
              <w:t>treden.</w:t>
            </w:r>
          </w:p>
        </w:tc>
      </w:tr>
      <w:tr w:rsidR="009C7E56" w:rsidRPr="00E502C9" w14:paraId="2E0A12A8" w14:textId="77777777" w:rsidTr="00E24155">
        <w:trPr>
          <w:trHeight w:val="397"/>
        </w:trPr>
        <w:tc>
          <w:tcPr>
            <w:tcW w:w="8505" w:type="dxa"/>
            <w:gridSpan w:val="2"/>
            <w:tcBorders>
              <w:top w:val="single" w:sz="8" w:space="0" w:color="C0C0C0"/>
            </w:tcBorders>
            <w:shd w:val="clear" w:color="auto" w:fill="E6E6E6"/>
            <w:vAlign w:val="center"/>
          </w:tcPr>
          <w:p w14:paraId="291537CA" w14:textId="73A730AA" w:rsidR="009C7E56" w:rsidRPr="00DB08AA" w:rsidRDefault="009C7E56" w:rsidP="009C7E56">
            <w:pPr>
              <w:pStyle w:val="Default"/>
              <w:ind w:left="114" w:right="-28"/>
              <w:rPr>
                <w:rFonts w:ascii="Arial" w:hAnsi="Arial" w:cs="Arial"/>
                <w:b/>
                <w:bCs/>
                <w:color w:val="auto"/>
                <w:sz w:val="20"/>
                <w:szCs w:val="20"/>
              </w:rPr>
            </w:pPr>
            <w:r>
              <w:rPr>
                <w:rFonts w:ascii="Arial" w:hAnsi="Arial" w:cs="Arial"/>
                <w:b/>
                <w:bCs/>
                <w:color w:val="auto"/>
                <w:sz w:val="20"/>
                <w:szCs w:val="20"/>
              </w:rPr>
              <w:t xml:space="preserve">Perceel 1 - </w:t>
            </w:r>
            <w:r w:rsidRPr="00EE0829">
              <w:rPr>
                <w:rFonts w:ascii="Arial" w:hAnsi="Arial" w:cs="Arial"/>
                <w:b/>
                <w:bCs/>
                <w:color w:val="auto"/>
                <w:sz w:val="20"/>
                <w:szCs w:val="20"/>
              </w:rPr>
              <w:t xml:space="preserve">Specifieke bepalingen - gemeente </w:t>
            </w:r>
            <w:r>
              <w:rPr>
                <w:rFonts w:ascii="Arial" w:hAnsi="Arial" w:cs="Arial"/>
                <w:b/>
                <w:bCs/>
                <w:color w:val="auto"/>
                <w:sz w:val="20"/>
                <w:szCs w:val="20"/>
              </w:rPr>
              <w:t>Beesel</w:t>
            </w:r>
            <w:r w:rsidRPr="00EE0829">
              <w:rPr>
                <w:rFonts w:ascii="Arial" w:hAnsi="Arial" w:cs="Arial"/>
                <w:b/>
                <w:bCs/>
                <w:color w:val="auto"/>
                <w:sz w:val="20"/>
                <w:szCs w:val="20"/>
              </w:rPr>
              <w:t xml:space="preserve"> </w:t>
            </w:r>
          </w:p>
        </w:tc>
      </w:tr>
      <w:tr w:rsidR="009C7E56" w:rsidRPr="00EE0829" w14:paraId="1CDE71AC" w14:textId="77777777" w:rsidTr="00E24155">
        <w:trPr>
          <w:trHeight w:val="374"/>
        </w:trPr>
        <w:tc>
          <w:tcPr>
            <w:tcW w:w="8505" w:type="dxa"/>
            <w:gridSpan w:val="2"/>
            <w:tcBorders>
              <w:top w:val="single" w:sz="8" w:space="0" w:color="C0C0C0"/>
            </w:tcBorders>
            <w:shd w:val="clear" w:color="auto" w:fill="E6E6E6"/>
            <w:vAlign w:val="center"/>
          </w:tcPr>
          <w:p w14:paraId="537A7B71" w14:textId="77777777" w:rsidR="009C7E56" w:rsidRPr="00EE0829" w:rsidRDefault="009C7E56" w:rsidP="00E24155">
            <w:pPr>
              <w:pStyle w:val="Default"/>
              <w:ind w:left="114" w:right="-28"/>
              <w:rPr>
                <w:rFonts w:ascii="Arial" w:hAnsi="Arial" w:cs="Arial"/>
                <w:b/>
                <w:bCs/>
                <w:color w:val="auto"/>
                <w:sz w:val="20"/>
                <w:szCs w:val="20"/>
              </w:rPr>
            </w:pPr>
            <w:r w:rsidRPr="00EE0829">
              <w:rPr>
                <w:rFonts w:ascii="Arial" w:hAnsi="Arial" w:cs="Arial"/>
                <w:b/>
                <w:bCs/>
                <w:color w:val="auto"/>
                <w:sz w:val="20"/>
                <w:szCs w:val="20"/>
              </w:rPr>
              <w:t>KCA uit illegale dumpingen</w:t>
            </w:r>
          </w:p>
        </w:tc>
      </w:tr>
      <w:tr w:rsidR="009C7E56" w:rsidRPr="00EE0829" w14:paraId="235DB23A" w14:textId="77777777" w:rsidTr="00E24155">
        <w:tc>
          <w:tcPr>
            <w:tcW w:w="964" w:type="dxa"/>
            <w:shd w:val="clear" w:color="auto" w:fill="E6E6E6"/>
          </w:tcPr>
          <w:p w14:paraId="1CBBA23D" w14:textId="77777777" w:rsidR="009C7E56" w:rsidRPr="00EE0829" w:rsidRDefault="009C7E56" w:rsidP="00E24155">
            <w:pPr>
              <w:numPr>
                <w:ilvl w:val="0"/>
                <w:numId w:val="14"/>
              </w:numPr>
              <w:spacing w:before="90" w:after="54" w:line="240" w:lineRule="exact"/>
              <w:ind w:left="57" w:firstLine="0"/>
              <w:rPr>
                <w:rFonts w:ascii="Arial" w:hAnsi="Arial" w:cs="Arial"/>
              </w:rPr>
            </w:pPr>
          </w:p>
        </w:tc>
        <w:tc>
          <w:tcPr>
            <w:tcW w:w="7541" w:type="dxa"/>
            <w:shd w:val="clear" w:color="auto" w:fill="DAEEF3" w:themeFill="accent5" w:themeFillTint="33"/>
          </w:tcPr>
          <w:p w14:paraId="654BADF6" w14:textId="1544691E" w:rsidR="009C7E56" w:rsidRPr="00EE0829" w:rsidRDefault="009C7E56" w:rsidP="009C7E56">
            <w:pPr>
              <w:tabs>
                <w:tab w:val="left" w:pos="142"/>
              </w:tabs>
              <w:spacing w:before="90" w:after="54"/>
              <w:ind w:left="142"/>
              <w:rPr>
                <w:rFonts w:ascii="Arial" w:hAnsi="Arial" w:cs="Arial"/>
                <w:iCs/>
              </w:rPr>
            </w:pPr>
            <w:r w:rsidRPr="00EE0829">
              <w:rPr>
                <w:rFonts w:ascii="Arial" w:hAnsi="Arial" w:cs="Arial"/>
                <w:iCs/>
              </w:rPr>
              <w:t xml:space="preserve">Opdrachtgever laat </w:t>
            </w:r>
            <w:r>
              <w:rPr>
                <w:rFonts w:ascii="Arial" w:hAnsi="Arial" w:cs="Arial"/>
                <w:iCs/>
              </w:rPr>
              <w:t>KCA</w:t>
            </w:r>
            <w:r w:rsidRPr="00EE0829">
              <w:rPr>
                <w:rFonts w:ascii="Arial" w:hAnsi="Arial" w:cs="Arial"/>
                <w:iCs/>
              </w:rPr>
              <w:t xml:space="preserve"> uit illegale dumpingen op afroep </w:t>
            </w:r>
            <w:r>
              <w:rPr>
                <w:rFonts w:ascii="Arial" w:hAnsi="Arial" w:cs="Arial"/>
                <w:iCs/>
              </w:rPr>
              <w:t xml:space="preserve">door opdrachtnemer </w:t>
            </w:r>
            <w:r w:rsidRPr="00EE0829">
              <w:rPr>
                <w:rFonts w:ascii="Arial" w:hAnsi="Arial" w:cs="Arial"/>
                <w:iCs/>
              </w:rPr>
              <w:t>ophalen</w:t>
            </w:r>
            <w:r>
              <w:rPr>
                <w:rFonts w:ascii="Arial" w:hAnsi="Arial" w:cs="Arial"/>
                <w:iCs/>
              </w:rPr>
              <w:t>.</w:t>
            </w:r>
          </w:p>
        </w:tc>
      </w:tr>
      <w:tr w:rsidR="009C7E56" w:rsidRPr="00EE0829" w14:paraId="709A2D5E" w14:textId="77777777" w:rsidTr="00E24155">
        <w:tc>
          <w:tcPr>
            <w:tcW w:w="964" w:type="dxa"/>
            <w:shd w:val="clear" w:color="auto" w:fill="E6E6E6"/>
          </w:tcPr>
          <w:p w14:paraId="5C8B1836" w14:textId="77777777" w:rsidR="009C7E56" w:rsidRPr="00EE0829" w:rsidRDefault="009C7E56" w:rsidP="00E24155">
            <w:pPr>
              <w:numPr>
                <w:ilvl w:val="0"/>
                <w:numId w:val="14"/>
              </w:numPr>
              <w:spacing w:before="90" w:after="54" w:line="240" w:lineRule="exact"/>
              <w:ind w:left="57" w:firstLine="0"/>
              <w:rPr>
                <w:rFonts w:ascii="Arial" w:hAnsi="Arial" w:cs="Arial"/>
              </w:rPr>
            </w:pPr>
          </w:p>
        </w:tc>
        <w:tc>
          <w:tcPr>
            <w:tcW w:w="7541" w:type="dxa"/>
            <w:shd w:val="clear" w:color="auto" w:fill="DAEEF3" w:themeFill="accent5" w:themeFillTint="33"/>
          </w:tcPr>
          <w:p w14:paraId="77AA4588" w14:textId="77777777" w:rsidR="009C7E56" w:rsidRDefault="009C7E56" w:rsidP="00E24155">
            <w:pPr>
              <w:tabs>
                <w:tab w:val="left" w:pos="142"/>
              </w:tabs>
              <w:spacing w:before="90" w:after="54"/>
              <w:ind w:left="142"/>
              <w:rPr>
                <w:rFonts w:ascii="Arial" w:hAnsi="Arial" w:cs="Arial"/>
                <w:iCs/>
              </w:rPr>
            </w:pPr>
            <w:r w:rsidRPr="00EE0829">
              <w:rPr>
                <w:rFonts w:ascii="Arial" w:hAnsi="Arial" w:cs="Arial"/>
                <w:iCs/>
              </w:rPr>
              <w:t xml:space="preserve">Opdrachtnemer stelt emballage ter </w:t>
            </w:r>
            <w:r w:rsidRPr="005057C4">
              <w:rPr>
                <w:rFonts w:ascii="Arial" w:hAnsi="Arial" w:cs="Arial"/>
                <w:iCs/>
              </w:rPr>
              <w:t>beschikking die geschikt is voor de inzameling van KCA uit illegale dump</w:t>
            </w:r>
            <w:r>
              <w:rPr>
                <w:rFonts w:ascii="Arial" w:hAnsi="Arial" w:cs="Arial"/>
                <w:iCs/>
              </w:rPr>
              <w:t>.</w:t>
            </w:r>
          </w:p>
          <w:p w14:paraId="46043218" w14:textId="0BECD1D6" w:rsidR="009C7E56" w:rsidRDefault="009C7E56" w:rsidP="00E24155">
            <w:pPr>
              <w:tabs>
                <w:tab w:val="left" w:pos="142"/>
              </w:tabs>
              <w:spacing w:before="90" w:after="54"/>
              <w:ind w:left="142"/>
              <w:rPr>
                <w:rFonts w:ascii="Arial" w:hAnsi="Arial" w:cs="Arial"/>
                <w:iCs/>
              </w:rPr>
            </w:pPr>
            <w:r>
              <w:rPr>
                <w:rFonts w:ascii="Arial" w:hAnsi="Arial" w:cs="Arial"/>
                <w:iCs/>
              </w:rPr>
              <w:t xml:space="preserve">Bij elke afroep wordt bepaald welke </w:t>
            </w:r>
            <w:r w:rsidRPr="00EE0829">
              <w:rPr>
                <w:rFonts w:ascii="Arial" w:hAnsi="Arial" w:cs="Arial"/>
                <w:iCs/>
              </w:rPr>
              <w:t>emballage</w:t>
            </w:r>
            <w:r>
              <w:rPr>
                <w:rFonts w:ascii="Arial" w:hAnsi="Arial" w:cs="Arial"/>
                <w:iCs/>
              </w:rPr>
              <w:t xml:space="preserve"> Opdrachtnemer mee dient te nemen voor de afvoer van het aanwezige KCA.</w:t>
            </w:r>
          </w:p>
          <w:p w14:paraId="16CA793F" w14:textId="2C3830B8" w:rsidR="009C7E56" w:rsidRPr="00EE0829" w:rsidRDefault="009C7E56" w:rsidP="009C7E56">
            <w:pPr>
              <w:tabs>
                <w:tab w:val="left" w:pos="142"/>
              </w:tabs>
              <w:spacing w:before="90" w:after="54"/>
              <w:ind w:left="142"/>
              <w:rPr>
                <w:rFonts w:ascii="Arial" w:hAnsi="Arial" w:cs="Arial"/>
                <w:iCs/>
              </w:rPr>
            </w:pPr>
            <w:r w:rsidRPr="009C7E56">
              <w:rPr>
                <w:rFonts w:ascii="Arial" w:hAnsi="Arial" w:cs="Arial"/>
                <w:iCs/>
              </w:rPr>
              <w:t xml:space="preserve">De kosten voor het beschikbaar stellen van deze emballage dient opdrachtnemer te verrekenen in de </w:t>
            </w:r>
            <w:r w:rsidRPr="005057C4">
              <w:rPr>
                <w:rFonts w:ascii="Arial" w:hAnsi="Arial" w:cs="Arial"/>
                <w:iCs/>
              </w:rPr>
              <w:t xml:space="preserve">verwerkingskosten. Zie ook </w:t>
            </w:r>
            <w:r w:rsidRPr="009C7E56">
              <w:rPr>
                <w:rFonts w:ascii="Arial" w:hAnsi="Arial" w:cs="Arial"/>
                <w:iCs/>
              </w:rPr>
              <w:t xml:space="preserve">eis </w:t>
            </w:r>
            <w:r w:rsidRPr="009C7E56">
              <w:rPr>
                <w:rFonts w:ascii="Arial" w:hAnsi="Arial" w:cs="Arial"/>
                <w:iCs/>
              </w:rPr>
              <w:fldChar w:fldCharType="begin"/>
            </w:r>
            <w:r w:rsidRPr="009C7E56">
              <w:rPr>
                <w:rFonts w:ascii="Arial" w:hAnsi="Arial" w:cs="Arial"/>
                <w:iCs/>
              </w:rPr>
              <w:instrText xml:space="preserve"> REF _Ref109907674 \r \h  \* MERGEFORMAT </w:instrText>
            </w:r>
            <w:r w:rsidRPr="009C7E56">
              <w:rPr>
                <w:rFonts w:ascii="Arial" w:hAnsi="Arial" w:cs="Arial"/>
                <w:iCs/>
              </w:rPr>
            </w:r>
            <w:r w:rsidRPr="009C7E56">
              <w:rPr>
                <w:rFonts w:ascii="Arial" w:hAnsi="Arial" w:cs="Arial"/>
                <w:iCs/>
              </w:rPr>
              <w:fldChar w:fldCharType="separate"/>
            </w:r>
            <w:r w:rsidR="004F2D6F">
              <w:rPr>
                <w:rFonts w:ascii="Arial" w:hAnsi="Arial" w:cs="Arial"/>
                <w:iCs/>
              </w:rPr>
              <w:t>73</w:t>
            </w:r>
            <w:r w:rsidRPr="009C7E56">
              <w:rPr>
                <w:rFonts w:ascii="Arial" w:hAnsi="Arial" w:cs="Arial"/>
                <w:iCs/>
              </w:rPr>
              <w:fldChar w:fldCharType="end"/>
            </w:r>
            <w:r w:rsidRPr="005057C4">
              <w:rPr>
                <w:rFonts w:ascii="Arial" w:hAnsi="Arial" w:cs="Arial"/>
                <w:iCs/>
              </w:rPr>
              <w:t>.</w:t>
            </w:r>
          </w:p>
        </w:tc>
      </w:tr>
      <w:tr w:rsidR="00113712" w:rsidRPr="00E502C9" w14:paraId="0424A071" w14:textId="77777777" w:rsidTr="00F704CB">
        <w:trPr>
          <w:trHeight w:val="397"/>
        </w:trPr>
        <w:tc>
          <w:tcPr>
            <w:tcW w:w="8505" w:type="dxa"/>
            <w:gridSpan w:val="2"/>
            <w:tcBorders>
              <w:top w:val="single" w:sz="8" w:space="0" w:color="C0C0C0"/>
            </w:tcBorders>
            <w:shd w:val="clear" w:color="auto" w:fill="E6E6E6"/>
            <w:vAlign w:val="center"/>
          </w:tcPr>
          <w:p w14:paraId="6A596FD8" w14:textId="77777777" w:rsidR="00113712" w:rsidRPr="00DB08AA" w:rsidRDefault="00113712" w:rsidP="00F704CB">
            <w:pPr>
              <w:pStyle w:val="Default"/>
              <w:ind w:left="114" w:right="-28"/>
              <w:rPr>
                <w:rFonts w:ascii="Arial" w:hAnsi="Arial" w:cs="Arial"/>
                <w:b/>
                <w:bCs/>
                <w:color w:val="auto"/>
                <w:sz w:val="20"/>
                <w:szCs w:val="20"/>
              </w:rPr>
            </w:pPr>
            <w:r>
              <w:rPr>
                <w:rFonts w:ascii="Arial" w:hAnsi="Arial" w:cs="Arial"/>
                <w:b/>
                <w:bCs/>
                <w:color w:val="auto"/>
                <w:sz w:val="20"/>
                <w:szCs w:val="20"/>
              </w:rPr>
              <w:t xml:space="preserve">Perceel 1 - </w:t>
            </w:r>
            <w:r w:rsidRPr="00EE0829">
              <w:rPr>
                <w:rFonts w:ascii="Arial" w:hAnsi="Arial" w:cs="Arial"/>
                <w:b/>
                <w:bCs/>
                <w:color w:val="auto"/>
                <w:sz w:val="20"/>
                <w:szCs w:val="20"/>
              </w:rPr>
              <w:t xml:space="preserve">Specifieke bepalingen - gemeente Horst aan de Maas </w:t>
            </w:r>
          </w:p>
        </w:tc>
      </w:tr>
      <w:tr w:rsidR="00113712" w:rsidRPr="00EE0829" w14:paraId="05E0E612" w14:textId="77777777" w:rsidTr="00F704CB">
        <w:trPr>
          <w:trHeight w:val="374"/>
        </w:trPr>
        <w:tc>
          <w:tcPr>
            <w:tcW w:w="8505" w:type="dxa"/>
            <w:gridSpan w:val="2"/>
            <w:tcBorders>
              <w:top w:val="single" w:sz="8" w:space="0" w:color="C0C0C0"/>
            </w:tcBorders>
            <w:shd w:val="clear" w:color="auto" w:fill="E6E6E6"/>
            <w:vAlign w:val="center"/>
          </w:tcPr>
          <w:p w14:paraId="0C2BC2E8" w14:textId="77777777" w:rsidR="00113712" w:rsidRPr="00EE0829" w:rsidRDefault="00113712" w:rsidP="00F704CB">
            <w:pPr>
              <w:pStyle w:val="Default"/>
              <w:ind w:left="114" w:right="-28"/>
              <w:rPr>
                <w:rFonts w:ascii="Arial" w:hAnsi="Arial" w:cs="Arial"/>
                <w:b/>
                <w:bCs/>
                <w:color w:val="auto"/>
                <w:sz w:val="20"/>
                <w:szCs w:val="20"/>
              </w:rPr>
            </w:pPr>
            <w:r w:rsidRPr="00EE0829">
              <w:rPr>
                <w:rFonts w:ascii="Arial" w:hAnsi="Arial" w:cs="Arial"/>
                <w:b/>
                <w:bCs/>
                <w:color w:val="auto"/>
                <w:sz w:val="20"/>
                <w:szCs w:val="20"/>
              </w:rPr>
              <w:t>KCA uit illegale dumpingen</w:t>
            </w:r>
          </w:p>
        </w:tc>
      </w:tr>
      <w:tr w:rsidR="00113712" w:rsidRPr="00EE0829" w14:paraId="08D6A4C3" w14:textId="77777777" w:rsidTr="00F704CB">
        <w:tc>
          <w:tcPr>
            <w:tcW w:w="964" w:type="dxa"/>
            <w:shd w:val="clear" w:color="auto" w:fill="E6E6E6"/>
          </w:tcPr>
          <w:p w14:paraId="1FE70553" w14:textId="77777777" w:rsidR="00113712" w:rsidRPr="00EE0829" w:rsidRDefault="00113712" w:rsidP="00F704CB">
            <w:pPr>
              <w:numPr>
                <w:ilvl w:val="0"/>
                <w:numId w:val="14"/>
              </w:numPr>
              <w:spacing w:before="90" w:after="54" w:line="240" w:lineRule="exact"/>
              <w:ind w:left="57" w:firstLine="0"/>
              <w:rPr>
                <w:rFonts w:ascii="Arial" w:hAnsi="Arial" w:cs="Arial"/>
              </w:rPr>
            </w:pPr>
          </w:p>
        </w:tc>
        <w:tc>
          <w:tcPr>
            <w:tcW w:w="7541" w:type="dxa"/>
            <w:shd w:val="clear" w:color="auto" w:fill="DAEEF3" w:themeFill="accent5" w:themeFillTint="33"/>
          </w:tcPr>
          <w:p w14:paraId="7CC4113F" w14:textId="4874FB86" w:rsidR="00113712" w:rsidRPr="00EE0829" w:rsidRDefault="00113712" w:rsidP="00F704CB">
            <w:pPr>
              <w:tabs>
                <w:tab w:val="left" w:pos="142"/>
              </w:tabs>
              <w:spacing w:before="90" w:after="54"/>
              <w:ind w:left="142"/>
              <w:rPr>
                <w:rFonts w:ascii="Arial" w:hAnsi="Arial" w:cs="Arial"/>
                <w:iCs/>
              </w:rPr>
            </w:pPr>
            <w:r w:rsidRPr="00EE0829">
              <w:rPr>
                <w:rFonts w:ascii="Arial" w:hAnsi="Arial" w:cs="Arial"/>
                <w:iCs/>
              </w:rPr>
              <w:t xml:space="preserve">Opdrachtgever laat volle emballage uit illegale dumpingen op afroep </w:t>
            </w:r>
            <w:r w:rsidR="009C7E56">
              <w:rPr>
                <w:rFonts w:ascii="Arial" w:hAnsi="Arial" w:cs="Arial"/>
                <w:iCs/>
              </w:rPr>
              <w:t xml:space="preserve">door opdrachtnemer </w:t>
            </w:r>
            <w:r w:rsidRPr="00EE0829">
              <w:rPr>
                <w:rFonts w:ascii="Arial" w:hAnsi="Arial" w:cs="Arial"/>
                <w:iCs/>
              </w:rPr>
              <w:t>ophalen</w:t>
            </w:r>
            <w:r w:rsidR="009C7E56">
              <w:rPr>
                <w:rFonts w:ascii="Arial" w:hAnsi="Arial" w:cs="Arial"/>
                <w:iCs/>
              </w:rPr>
              <w:t>.</w:t>
            </w:r>
          </w:p>
        </w:tc>
      </w:tr>
      <w:tr w:rsidR="00113712" w:rsidRPr="00EE0829" w14:paraId="5104AB60" w14:textId="77777777" w:rsidTr="00F704CB">
        <w:tc>
          <w:tcPr>
            <w:tcW w:w="964" w:type="dxa"/>
            <w:shd w:val="clear" w:color="auto" w:fill="E6E6E6"/>
          </w:tcPr>
          <w:p w14:paraId="2D7B7E85" w14:textId="77777777" w:rsidR="00113712" w:rsidRPr="00EE0829" w:rsidRDefault="00113712" w:rsidP="00F704CB">
            <w:pPr>
              <w:numPr>
                <w:ilvl w:val="0"/>
                <w:numId w:val="14"/>
              </w:numPr>
              <w:spacing w:before="90" w:after="54" w:line="240" w:lineRule="exact"/>
              <w:ind w:left="57" w:firstLine="0"/>
              <w:rPr>
                <w:rFonts w:ascii="Arial" w:hAnsi="Arial" w:cs="Arial"/>
              </w:rPr>
            </w:pPr>
          </w:p>
        </w:tc>
        <w:tc>
          <w:tcPr>
            <w:tcW w:w="7541" w:type="dxa"/>
            <w:shd w:val="clear" w:color="auto" w:fill="DAEEF3" w:themeFill="accent5" w:themeFillTint="33"/>
          </w:tcPr>
          <w:p w14:paraId="75B17833" w14:textId="77777777" w:rsidR="00113712" w:rsidRPr="00EE0829" w:rsidRDefault="00113712" w:rsidP="00F704CB">
            <w:pPr>
              <w:tabs>
                <w:tab w:val="left" w:pos="142"/>
              </w:tabs>
              <w:spacing w:before="90" w:after="54"/>
              <w:ind w:left="142"/>
              <w:rPr>
                <w:rFonts w:ascii="Arial" w:hAnsi="Arial" w:cs="Arial"/>
                <w:iCs/>
              </w:rPr>
            </w:pPr>
            <w:r w:rsidRPr="00EE0829">
              <w:rPr>
                <w:rFonts w:ascii="Arial" w:hAnsi="Arial" w:cs="Arial"/>
                <w:iCs/>
              </w:rPr>
              <w:t xml:space="preserve">Opdrachtnemer stelt emballage ter </w:t>
            </w:r>
            <w:r w:rsidRPr="005057C4">
              <w:rPr>
                <w:rFonts w:ascii="Arial" w:hAnsi="Arial" w:cs="Arial"/>
                <w:iCs/>
              </w:rPr>
              <w:t xml:space="preserve">beschikking die geschikt is voor de inzameling van KCA uit illegale dump; zoals hieronder opgesomd (of vergelijkbaar): </w:t>
            </w:r>
          </w:p>
          <w:p w14:paraId="345D2C19" w14:textId="77777777" w:rsidR="00113712" w:rsidRPr="00EE0829" w:rsidRDefault="00113712" w:rsidP="00F704CB">
            <w:pPr>
              <w:tabs>
                <w:tab w:val="left" w:pos="142"/>
              </w:tabs>
              <w:spacing w:before="90" w:after="54"/>
              <w:ind w:left="709"/>
              <w:rPr>
                <w:rFonts w:ascii="Arial" w:hAnsi="Arial" w:cs="Arial"/>
                <w:iCs/>
              </w:rPr>
            </w:pPr>
            <w:r w:rsidRPr="00EE0829">
              <w:rPr>
                <w:rFonts w:ascii="Arial" w:hAnsi="Arial" w:cs="Arial"/>
                <w:iCs/>
              </w:rPr>
              <w:t xml:space="preserve">1 x m3 kist voor verfemmers en blikken </w:t>
            </w:r>
          </w:p>
          <w:p w14:paraId="75718063" w14:textId="77777777" w:rsidR="00113712" w:rsidRPr="00EE0829" w:rsidRDefault="00113712" w:rsidP="00F704CB">
            <w:pPr>
              <w:tabs>
                <w:tab w:val="left" w:pos="142"/>
              </w:tabs>
              <w:spacing w:before="90" w:after="54"/>
              <w:ind w:left="709"/>
              <w:rPr>
                <w:rFonts w:ascii="Arial" w:hAnsi="Arial" w:cs="Arial"/>
                <w:iCs/>
              </w:rPr>
            </w:pPr>
            <w:r w:rsidRPr="00EE0829">
              <w:rPr>
                <w:rFonts w:ascii="Arial" w:hAnsi="Arial" w:cs="Arial"/>
                <w:iCs/>
              </w:rPr>
              <w:t xml:space="preserve">1 x m3 kist voor lege emballage van olie </w:t>
            </w:r>
          </w:p>
          <w:p w14:paraId="1E5756D8" w14:textId="77777777" w:rsidR="00113712" w:rsidRPr="00EE0829" w:rsidRDefault="00113712" w:rsidP="00F704CB">
            <w:pPr>
              <w:tabs>
                <w:tab w:val="left" w:pos="142"/>
              </w:tabs>
              <w:spacing w:before="90" w:after="54"/>
              <w:ind w:left="709"/>
              <w:rPr>
                <w:rFonts w:ascii="Arial" w:hAnsi="Arial" w:cs="Arial"/>
                <w:iCs/>
              </w:rPr>
            </w:pPr>
            <w:r w:rsidRPr="00EE0829">
              <w:rPr>
                <w:rFonts w:ascii="Arial" w:hAnsi="Arial" w:cs="Arial"/>
                <w:iCs/>
              </w:rPr>
              <w:lastRenderedPageBreak/>
              <w:t xml:space="preserve">1 x plastic vat groot (150-200 </w:t>
            </w:r>
            <w:proofErr w:type="spellStart"/>
            <w:r w:rsidRPr="00EE0829">
              <w:rPr>
                <w:rFonts w:ascii="Arial" w:hAnsi="Arial" w:cs="Arial"/>
                <w:iCs/>
              </w:rPr>
              <w:t>ltr</w:t>
            </w:r>
            <w:proofErr w:type="spellEnd"/>
            <w:r w:rsidRPr="00EE0829">
              <w:rPr>
                <w:rFonts w:ascii="Arial" w:hAnsi="Arial" w:cs="Arial"/>
                <w:iCs/>
              </w:rPr>
              <w:t xml:space="preserve">) voor brandbare vloeistoffen </w:t>
            </w:r>
          </w:p>
          <w:p w14:paraId="17AB6022" w14:textId="77777777" w:rsidR="00113712" w:rsidRPr="00EE0829" w:rsidRDefault="00113712" w:rsidP="00F704CB">
            <w:pPr>
              <w:tabs>
                <w:tab w:val="left" w:pos="142"/>
              </w:tabs>
              <w:spacing w:before="90" w:after="54"/>
              <w:ind w:left="709"/>
              <w:rPr>
                <w:rFonts w:ascii="Arial" w:hAnsi="Arial" w:cs="Arial"/>
                <w:iCs/>
              </w:rPr>
            </w:pPr>
            <w:r w:rsidRPr="00EE0829">
              <w:rPr>
                <w:rFonts w:ascii="Arial" w:hAnsi="Arial" w:cs="Arial"/>
                <w:iCs/>
              </w:rPr>
              <w:t xml:space="preserve">1 x plastic vat groot (150-200 </w:t>
            </w:r>
            <w:proofErr w:type="spellStart"/>
            <w:r w:rsidRPr="00EE0829">
              <w:rPr>
                <w:rFonts w:ascii="Arial" w:hAnsi="Arial" w:cs="Arial"/>
                <w:iCs/>
              </w:rPr>
              <w:t>ltr</w:t>
            </w:r>
            <w:proofErr w:type="spellEnd"/>
            <w:r w:rsidRPr="00EE0829">
              <w:rPr>
                <w:rFonts w:ascii="Arial" w:hAnsi="Arial" w:cs="Arial"/>
                <w:iCs/>
              </w:rPr>
              <w:t xml:space="preserve">) voor cartridges en ander kantoorafval </w:t>
            </w:r>
          </w:p>
          <w:p w14:paraId="2493ACA7" w14:textId="77777777" w:rsidR="00113712" w:rsidRPr="00EE0829" w:rsidRDefault="00113712" w:rsidP="00F704CB">
            <w:pPr>
              <w:tabs>
                <w:tab w:val="left" w:pos="142"/>
              </w:tabs>
              <w:spacing w:before="90" w:after="54"/>
              <w:ind w:left="709"/>
              <w:rPr>
                <w:rFonts w:ascii="Arial" w:hAnsi="Arial" w:cs="Arial"/>
                <w:iCs/>
              </w:rPr>
            </w:pPr>
            <w:r w:rsidRPr="00EE0829">
              <w:rPr>
                <w:rFonts w:ascii="Arial" w:hAnsi="Arial" w:cs="Arial"/>
                <w:iCs/>
              </w:rPr>
              <w:t xml:space="preserve">1 x plastic vat klein (60 </w:t>
            </w:r>
            <w:proofErr w:type="spellStart"/>
            <w:r w:rsidRPr="00EE0829">
              <w:rPr>
                <w:rFonts w:ascii="Arial" w:hAnsi="Arial" w:cs="Arial"/>
                <w:iCs/>
              </w:rPr>
              <w:t>ltr</w:t>
            </w:r>
            <w:proofErr w:type="spellEnd"/>
            <w:r w:rsidRPr="00EE0829">
              <w:rPr>
                <w:rFonts w:ascii="Arial" w:hAnsi="Arial" w:cs="Arial"/>
                <w:iCs/>
              </w:rPr>
              <w:t xml:space="preserve">) voor toner </w:t>
            </w:r>
          </w:p>
          <w:p w14:paraId="50535444" w14:textId="77777777" w:rsidR="00113712" w:rsidRPr="00EE0829" w:rsidRDefault="00113712" w:rsidP="00F704CB">
            <w:pPr>
              <w:tabs>
                <w:tab w:val="left" w:pos="142"/>
              </w:tabs>
              <w:spacing w:before="90" w:after="54"/>
              <w:ind w:left="709"/>
              <w:rPr>
                <w:rFonts w:ascii="Arial" w:hAnsi="Arial" w:cs="Arial"/>
                <w:iCs/>
              </w:rPr>
            </w:pPr>
            <w:r w:rsidRPr="00EE0829">
              <w:rPr>
                <w:rFonts w:ascii="Arial" w:hAnsi="Arial" w:cs="Arial"/>
                <w:iCs/>
              </w:rPr>
              <w:t xml:space="preserve">1 x plastic vat klein voor met olie vervuilde grond </w:t>
            </w:r>
          </w:p>
          <w:p w14:paraId="27D48720" w14:textId="77777777" w:rsidR="00113712" w:rsidRPr="00EE0829" w:rsidRDefault="00113712" w:rsidP="00F704CB">
            <w:pPr>
              <w:tabs>
                <w:tab w:val="left" w:pos="142"/>
              </w:tabs>
              <w:spacing w:before="90" w:after="54"/>
              <w:ind w:left="709"/>
              <w:rPr>
                <w:rFonts w:ascii="Arial" w:hAnsi="Arial" w:cs="Arial"/>
                <w:iCs/>
              </w:rPr>
            </w:pPr>
            <w:r w:rsidRPr="00EE0829">
              <w:rPr>
                <w:rFonts w:ascii="Arial" w:hAnsi="Arial" w:cs="Arial"/>
                <w:iCs/>
              </w:rPr>
              <w:t xml:space="preserve">2 x plastic vat klein voor batterijen </w:t>
            </w:r>
          </w:p>
          <w:p w14:paraId="1F50A8F9" w14:textId="77777777" w:rsidR="00113712" w:rsidRPr="00EE0829" w:rsidRDefault="00113712" w:rsidP="00F704CB">
            <w:pPr>
              <w:tabs>
                <w:tab w:val="left" w:pos="142"/>
              </w:tabs>
              <w:spacing w:before="90" w:after="54"/>
              <w:ind w:left="709"/>
              <w:rPr>
                <w:rFonts w:ascii="Arial" w:hAnsi="Arial" w:cs="Arial"/>
                <w:iCs/>
              </w:rPr>
            </w:pPr>
            <w:r w:rsidRPr="00EE0829">
              <w:rPr>
                <w:rFonts w:ascii="Arial" w:hAnsi="Arial" w:cs="Arial"/>
                <w:iCs/>
              </w:rPr>
              <w:t xml:space="preserve">1 x plastic vat klein voor medicijnen </w:t>
            </w:r>
          </w:p>
          <w:p w14:paraId="746F23D5" w14:textId="77777777" w:rsidR="00113712" w:rsidRPr="00EE0829" w:rsidRDefault="00113712" w:rsidP="00F704CB">
            <w:pPr>
              <w:tabs>
                <w:tab w:val="left" w:pos="142"/>
              </w:tabs>
              <w:spacing w:before="90" w:after="54"/>
              <w:ind w:left="709"/>
              <w:rPr>
                <w:rFonts w:ascii="Arial" w:hAnsi="Arial" w:cs="Arial"/>
                <w:iCs/>
              </w:rPr>
            </w:pPr>
            <w:r w:rsidRPr="00EE0829">
              <w:rPr>
                <w:rFonts w:ascii="Arial" w:hAnsi="Arial" w:cs="Arial"/>
                <w:iCs/>
              </w:rPr>
              <w:t xml:space="preserve">1 x vloeistofdichte bak voor accu’s (ca 1x1x0.5 meter) </w:t>
            </w:r>
          </w:p>
          <w:p w14:paraId="66BE983D" w14:textId="77777777" w:rsidR="00113712" w:rsidRPr="00EE0829" w:rsidRDefault="00113712" w:rsidP="00F704CB">
            <w:pPr>
              <w:tabs>
                <w:tab w:val="left" w:pos="142"/>
              </w:tabs>
              <w:spacing w:before="90" w:after="54"/>
              <w:ind w:left="709"/>
              <w:rPr>
                <w:rFonts w:ascii="Arial" w:hAnsi="Arial" w:cs="Arial"/>
                <w:iCs/>
              </w:rPr>
            </w:pPr>
            <w:r w:rsidRPr="00EE0829">
              <w:rPr>
                <w:rFonts w:ascii="Arial" w:hAnsi="Arial" w:cs="Arial"/>
                <w:iCs/>
              </w:rPr>
              <w:t xml:space="preserve">1 x metalen drum (200 </w:t>
            </w:r>
            <w:proofErr w:type="spellStart"/>
            <w:r w:rsidRPr="00EE0829">
              <w:rPr>
                <w:rFonts w:ascii="Arial" w:hAnsi="Arial" w:cs="Arial"/>
                <w:iCs/>
              </w:rPr>
              <w:t>ltr</w:t>
            </w:r>
            <w:proofErr w:type="spellEnd"/>
            <w:r w:rsidRPr="00EE0829">
              <w:rPr>
                <w:rFonts w:ascii="Arial" w:hAnsi="Arial" w:cs="Arial"/>
                <w:iCs/>
              </w:rPr>
              <w:t xml:space="preserve">) voor lijm, kit en harsresten </w:t>
            </w:r>
          </w:p>
          <w:p w14:paraId="38E351B9" w14:textId="77777777" w:rsidR="00113712" w:rsidRPr="00EE0829" w:rsidRDefault="00113712" w:rsidP="00F704CB">
            <w:pPr>
              <w:tabs>
                <w:tab w:val="left" w:pos="142"/>
              </w:tabs>
              <w:spacing w:before="90" w:after="54"/>
              <w:ind w:left="709"/>
              <w:rPr>
                <w:rFonts w:ascii="Arial" w:hAnsi="Arial" w:cs="Arial"/>
                <w:iCs/>
              </w:rPr>
            </w:pPr>
            <w:r w:rsidRPr="00EE0829">
              <w:rPr>
                <w:rFonts w:ascii="Arial" w:hAnsi="Arial" w:cs="Arial"/>
                <w:iCs/>
              </w:rPr>
              <w:t xml:space="preserve">1 x metalen drum voor bestrijdingsmiddelen </w:t>
            </w:r>
          </w:p>
          <w:p w14:paraId="03C2FFD3" w14:textId="77777777" w:rsidR="00113712" w:rsidRPr="00EE0829" w:rsidRDefault="00113712" w:rsidP="00F704CB">
            <w:pPr>
              <w:tabs>
                <w:tab w:val="left" w:pos="142"/>
              </w:tabs>
              <w:spacing w:before="90" w:after="54"/>
              <w:ind w:left="709"/>
              <w:rPr>
                <w:rFonts w:ascii="Arial" w:hAnsi="Arial" w:cs="Arial"/>
                <w:iCs/>
              </w:rPr>
            </w:pPr>
            <w:r w:rsidRPr="00EE0829">
              <w:rPr>
                <w:rFonts w:ascii="Arial" w:hAnsi="Arial" w:cs="Arial"/>
                <w:iCs/>
              </w:rPr>
              <w:t xml:space="preserve">1 x metalen drum voor afval, verf (kleding, kwasten, rollers) </w:t>
            </w:r>
          </w:p>
          <w:p w14:paraId="6ADCFE6B" w14:textId="77777777" w:rsidR="00113712" w:rsidRPr="00EE0829" w:rsidRDefault="00113712" w:rsidP="00F704CB">
            <w:pPr>
              <w:tabs>
                <w:tab w:val="left" w:pos="142"/>
              </w:tabs>
              <w:spacing w:before="90" w:after="54"/>
              <w:ind w:left="709"/>
              <w:rPr>
                <w:rFonts w:ascii="Arial" w:hAnsi="Arial" w:cs="Arial"/>
                <w:iCs/>
              </w:rPr>
            </w:pPr>
            <w:r w:rsidRPr="00EE0829">
              <w:rPr>
                <w:rFonts w:ascii="Arial" w:hAnsi="Arial" w:cs="Arial"/>
                <w:iCs/>
              </w:rPr>
              <w:t>Dozen voor spuitbussen</w:t>
            </w:r>
          </w:p>
          <w:p w14:paraId="3B1934A0" w14:textId="78FC5ED1" w:rsidR="00113712" w:rsidRPr="00EE0829" w:rsidRDefault="00113712" w:rsidP="00F704CB">
            <w:pPr>
              <w:tabs>
                <w:tab w:val="left" w:pos="142"/>
              </w:tabs>
              <w:spacing w:before="90" w:after="54"/>
              <w:ind w:left="238"/>
              <w:rPr>
                <w:rFonts w:ascii="Arial" w:hAnsi="Arial" w:cs="Arial"/>
                <w:iCs/>
              </w:rPr>
            </w:pPr>
            <w:r w:rsidRPr="005057C4">
              <w:rPr>
                <w:rFonts w:ascii="Arial" w:hAnsi="Arial" w:cs="Arial"/>
              </w:rPr>
              <w:t xml:space="preserve">De kosten voor het beschikbaar stellen van deze emballage dient opdrachtnemer te verrekenen in de </w:t>
            </w:r>
            <w:r w:rsidRPr="005057C4">
              <w:rPr>
                <w:rFonts w:ascii="Arial" w:hAnsi="Arial" w:cs="Arial"/>
                <w:iCs/>
              </w:rPr>
              <w:t xml:space="preserve">verwerkingskosten. Zie ook </w:t>
            </w:r>
            <w:r w:rsidRPr="005057C4">
              <w:rPr>
                <w:rFonts w:ascii="Arial" w:hAnsi="Arial" w:cs="Arial"/>
                <w:i/>
                <w:iCs/>
              </w:rPr>
              <w:t xml:space="preserve">eis </w:t>
            </w:r>
            <w:r w:rsidRPr="005057C4">
              <w:rPr>
                <w:rFonts w:ascii="Arial" w:hAnsi="Arial" w:cs="Arial"/>
                <w:i/>
                <w:iCs/>
              </w:rPr>
              <w:fldChar w:fldCharType="begin"/>
            </w:r>
            <w:r w:rsidRPr="005057C4">
              <w:rPr>
                <w:rFonts w:ascii="Arial" w:hAnsi="Arial" w:cs="Arial"/>
                <w:i/>
                <w:iCs/>
              </w:rPr>
              <w:instrText xml:space="preserve"> REF _Ref109907674 \r \h  \* MERGEFORMAT </w:instrText>
            </w:r>
            <w:r w:rsidRPr="005057C4">
              <w:rPr>
                <w:rFonts w:ascii="Arial" w:hAnsi="Arial" w:cs="Arial"/>
                <w:i/>
                <w:iCs/>
              </w:rPr>
            </w:r>
            <w:r w:rsidRPr="005057C4">
              <w:rPr>
                <w:rFonts w:ascii="Arial" w:hAnsi="Arial" w:cs="Arial"/>
                <w:i/>
                <w:iCs/>
              </w:rPr>
              <w:fldChar w:fldCharType="separate"/>
            </w:r>
            <w:r w:rsidR="004F2D6F">
              <w:rPr>
                <w:rFonts w:ascii="Arial" w:hAnsi="Arial" w:cs="Arial"/>
                <w:i/>
                <w:iCs/>
              </w:rPr>
              <w:t>73</w:t>
            </w:r>
            <w:r w:rsidRPr="005057C4">
              <w:rPr>
                <w:rFonts w:ascii="Arial" w:hAnsi="Arial" w:cs="Arial"/>
                <w:i/>
                <w:iCs/>
              </w:rPr>
              <w:fldChar w:fldCharType="end"/>
            </w:r>
            <w:r w:rsidRPr="005057C4">
              <w:rPr>
                <w:rFonts w:ascii="Arial" w:hAnsi="Arial" w:cs="Arial"/>
                <w:iCs/>
              </w:rPr>
              <w:t>.</w:t>
            </w:r>
          </w:p>
        </w:tc>
      </w:tr>
      <w:tr w:rsidR="00113712" w:rsidRPr="00EE0829" w14:paraId="68DE40D1" w14:textId="77777777" w:rsidTr="00F704CB">
        <w:tc>
          <w:tcPr>
            <w:tcW w:w="964" w:type="dxa"/>
            <w:shd w:val="clear" w:color="auto" w:fill="E6E6E6"/>
          </w:tcPr>
          <w:p w14:paraId="3B2F6621" w14:textId="77777777" w:rsidR="00113712" w:rsidRPr="00EE0829" w:rsidRDefault="00113712" w:rsidP="00F704CB">
            <w:pPr>
              <w:numPr>
                <w:ilvl w:val="0"/>
                <w:numId w:val="14"/>
              </w:numPr>
              <w:spacing w:before="90" w:after="54" w:line="240" w:lineRule="exact"/>
              <w:ind w:left="57" w:firstLine="0"/>
              <w:rPr>
                <w:rFonts w:ascii="Arial" w:hAnsi="Arial" w:cs="Arial"/>
              </w:rPr>
            </w:pPr>
          </w:p>
        </w:tc>
        <w:tc>
          <w:tcPr>
            <w:tcW w:w="7541" w:type="dxa"/>
            <w:shd w:val="clear" w:color="auto" w:fill="DAEEF3" w:themeFill="accent5" w:themeFillTint="33"/>
          </w:tcPr>
          <w:p w14:paraId="246DDB2E" w14:textId="77777777" w:rsidR="00113712" w:rsidRPr="00EE0829" w:rsidRDefault="00113712" w:rsidP="00F704CB">
            <w:pPr>
              <w:tabs>
                <w:tab w:val="left" w:pos="142"/>
              </w:tabs>
              <w:spacing w:before="90" w:after="54"/>
              <w:ind w:left="142"/>
              <w:rPr>
                <w:rFonts w:ascii="Arial" w:hAnsi="Arial" w:cs="Arial"/>
                <w:iCs/>
              </w:rPr>
            </w:pPr>
            <w:r w:rsidRPr="00EE0829">
              <w:rPr>
                <w:rFonts w:ascii="Arial" w:hAnsi="Arial" w:cs="Arial"/>
                <w:iCs/>
              </w:rPr>
              <w:t xml:space="preserve">Opdrachtnemer draagt zorg voor stickers die voldoen aan de wettelijke eisen en levert deze met de lege emballage aan Opdrachtgever. De stickers vermelden minimaal de volgende zaken: </w:t>
            </w:r>
          </w:p>
          <w:p w14:paraId="257E295D" w14:textId="77777777" w:rsidR="00113712" w:rsidRPr="00EE0829" w:rsidRDefault="00113712" w:rsidP="00F704CB">
            <w:pPr>
              <w:tabs>
                <w:tab w:val="left" w:pos="142"/>
              </w:tabs>
              <w:spacing w:before="90" w:after="54"/>
              <w:ind w:left="709"/>
              <w:rPr>
                <w:rFonts w:ascii="Arial" w:hAnsi="Arial" w:cs="Arial"/>
                <w:iCs/>
              </w:rPr>
            </w:pPr>
            <w:r w:rsidRPr="00EE0829">
              <w:rPr>
                <w:rFonts w:ascii="Arial" w:hAnsi="Arial" w:cs="Arial"/>
                <w:iCs/>
              </w:rPr>
              <w:t xml:space="preserve">• Gevarenklasse UN nummer </w:t>
            </w:r>
          </w:p>
          <w:p w14:paraId="74058A5B" w14:textId="77777777" w:rsidR="00113712" w:rsidRPr="00EE0829" w:rsidRDefault="00113712" w:rsidP="00F704CB">
            <w:pPr>
              <w:tabs>
                <w:tab w:val="left" w:pos="142"/>
              </w:tabs>
              <w:spacing w:before="90" w:after="54"/>
              <w:ind w:left="709"/>
              <w:rPr>
                <w:rFonts w:ascii="Arial" w:hAnsi="Arial" w:cs="Arial"/>
                <w:iCs/>
              </w:rPr>
            </w:pPr>
            <w:r w:rsidRPr="00EE0829">
              <w:rPr>
                <w:rFonts w:ascii="Arial" w:hAnsi="Arial" w:cs="Arial"/>
                <w:iCs/>
              </w:rPr>
              <w:t xml:space="preserve">• Inhoud van de emballage, soort KCA </w:t>
            </w:r>
          </w:p>
          <w:p w14:paraId="1399C065" w14:textId="77777777" w:rsidR="00113712" w:rsidRPr="00EE0829" w:rsidRDefault="00113712" w:rsidP="00F704CB">
            <w:pPr>
              <w:tabs>
                <w:tab w:val="left" w:pos="142"/>
              </w:tabs>
              <w:spacing w:before="90" w:after="54"/>
              <w:ind w:left="709"/>
              <w:rPr>
                <w:rFonts w:ascii="Arial" w:hAnsi="Arial" w:cs="Arial"/>
                <w:iCs/>
              </w:rPr>
            </w:pPr>
            <w:r w:rsidRPr="00EE0829">
              <w:rPr>
                <w:rFonts w:ascii="Arial" w:hAnsi="Arial" w:cs="Arial"/>
                <w:iCs/>
              </w:rPr>
              <w:t xml:space="preserve">• Afvalstroomnummer </w:t>
            </w:r>
          </w:p>
          <w:p w14:paraId="0C769592" w14:textId="77777777" w:rsidR="00113712" w:rsidRPr="00EE0829" w:rsidRDefault="00113712" w:rsidP="00F704CB">
            <w:pPr>
              <w:tabs>
                <w:tab w:val="left" w:pos="142"/>
              </w:tabs>
              <w:spacing w:before="90" w:after="54"/>
              <w:ind w:left="709"/>
              <w:rPr>
                <w:rFonts w:ascii="Arial" w:hAnsi="Arial" w:cs="Arial"/>
                <w:iCs/>
              </w:rPr>
            </w:pPr>
            <w:r w:rsidRPr="00EE0829">
              <w:rPr>
                <w:rFonts w:ascii="Arial" w:hAnsi="Arial" w:cs="Arial"/>
                <w:iCs/>
              </w:rPr>
              <w:t xml:space="preserve">• </w:t>
            </w:r>
            <w:proofErr w:type="spellStart"/>
            <w:r w:rsidRPr="00EE0829">
              <w:rPr>
                <w:rFonts w:ascii="Arial" w:hAnsi="Arial" w:cs="Arial"/>
                <w:iCs/>
              </w:rPr>
              <w:t>Euralcode</w:t>
            </w:r>
            <w:proofErr w:type="spellEnd"/>
            <w:r w:rsidRPr="00EE0829">
              <w:rPr>
                <w:rFonts w:ascii="Arial" w:hAnsi="Arial" w:cs="Arial"/>
                <w:iCs/>
              </w:rPr>
              <w:t xml:space="preserve"> </w:t>
            </w:r>
          </w:p>
          <w:p w14:paraId="3C54C254" w14:textId="77777777" w:rsidR="00113712" w:rsidRPr="00EE0829" w:rsidRDefault="00113712" w:rsidP="00F704CB">
            <w:pPr>
              <w:tabs>
                <w:tab w:val="left" w:pos="142"/>
              </w:tabs>
              <w:spacing w:before="90" w:after="54"/>
              <w:ind w:left="709"/>
              <w:rPr>
                <w:rFonts w:ascii="Arial" w:hAnsi="Arial" w:cs="Arial"/>
                <w:iCs/>
              </w:rPr>
            </w:pPr>
            <w:r w:rsidRPr="00EE0829">
              <w:rPr>
                <w:rFonts w:ascii="Arial" w:hAnsi="Arial" w:cs="Arial"/>
                <w:iCs/>
              </w:rPr>
              <w:t xml:space="preserve">• Debiteur nummer én naam van de opdrachtgever </w:t>
            </w:r>
          </w:p>
          <w:p w14:paraId="1AAFE483" w14:textId="77777777" w:rsidR="00113712" w:rsidRPr="00EE0829" w:rsidRDefault="00113712" w:rsidP="00F704CB">
            <w:pPr>
              <w:tabs>
                <w:tab w:val="left" w:pos="142"/>
              </w:tabs>
              <w:spacing w:before="90" w:after="54"/>
              <w:ind w:left="709"/>
              <w:rPr>
                <w:rFonts w:ascii="Arial" w:hAnsi="Arial" w:cs="Arial"/>
                <w:iCs/>
              </w:rPr>
            </w:pPr>
            <w:r w:rsidRPr="00EE0829">
              <w:rPr>
                <w:rFonts w:ascii="Arial" w:hAnsi="Arial" w:cs="Arial"/>
                <w:iCs/>
              </w:rPr>
              <w:t>• Naam en/of logo van de dienstverlener</w:t>
            </w:r>
          </w:p>
        </w:tc>
      </w:tr>
      <w:tr w:rsidR="00113712" w:rsidRPr="00E502C9" w14:paraId="36747790" w14:textId="77777777" w:rsidTr="00F704CB">
        <w:trPr>
          <w:trHeight w:val="397"/>
        </w:trPr>
        <w:tc>
          <w:tcPr>
            <w:tcW w:w="8505" w:type="dxa"/>
            <w:gridSpan w:val="2"/>
            <w:tcBorders>
              <w:top w:val="single" w:sz="8" w:space="0" w:color="C0C0C0"/>
            </w:tcBorders>
            <w:shd w:val="clear" w:color="auto" w:fill="E6E6E6"/>
            <w:vAlign w:val="center"/>
          </w:tcPr>
          <w:p w14:paraId="316979DA" w14:textId="77777777" w:rsidR="00113712" w:rsidRPr="00DB08AA" w:rsidRDefault="00113712" w:rsidP="00F704CB">
            <w:pPr>
              <w:pStyle w:val="Default"/>
              <w:ind w:left="114" w:right="-28"/>
              <w:rPr>
                <w:rFonts w:ascii="Arial" w:hAnsi="Arial" w:cs="Arial"/>
                <w:b/>
                <w:bCs/>
                <w:color w:val="auto"/>
                <w:sz w:val="20"/>
                <w:szCs w:val="20"/>
              </w:rPr>
            </w:pPr>
            <w:r>
              <w:rPr>
                <w:rFonts w:ascii="Arial" w:hAnsi="Arial" w:cs="Arial"/>
                <w:b/>
                <w:bCs/>
                <w:color w:val="auto"/>
                <w:sz w:val="20"/>
                <w:szCs w:val="20"/>
              </w:rPr>
              <w:t>Perceel 1 - S</w:t>
            </w:r>
            <w:r w:rsidRPr="00EE0829">
              <w:rPr>
                <w:rFonts w:ascii="Arial" w:hAnsi="Arial" w:cs="Arial"/>
                <w:b/>
                <w:bCs/>
                <w:color w:val="auto"/>
                <w:sz w:val="20"/>
                <w:szCs w:val="20"/>
              </w:rPr>
              <w:t xml:space="preserve">pecifieke bepalingen - gemeente </w:t>
            </w:r>
            <w:r>
              <w:rPr>
                <w:rFonts w:ascii="Arial" w:hAnsi="Arial" w:cs="Arial"/>
                <w:b/>
                <w:bCs/>
                <w:color w:val="auto"/>
                <w:sz w:val="20"/>
                <w:szCs w:val="20"/>
              </w:rPr>
              <w:t>Peel en</w:t>
            </w:r>
            <w:r w:rsidRPr="00EE0829">
              <w:rPr>
                <w:rFonts w:ascii="Arial" w:hAnsi="Arial" w:cs="Arial"/>
                <w:b/>
                <w:bCs/>
                <w:color w:val="auto"/>
                <w:sz w:val="20"/>
                <w:szCs w:val="20"/>
              </w:rPr>
              <w:t xml:space="preserve"> Maas </w:t>
            </w:r>
          </w:p>
        </w:tc>
      </w:tr>
      <w:tr w:rsidR="00113712" w:rsidRPr="00E502C9" w14:paraId="18045C8D" w14:textId="77777777" w:rsidTr="00F704CB">
        <w:trPr>
          <w:trHeight w:val="397"/>
        </w:trPr>
        <w:tc>
          <w:tcPr>
            <w:tcW w:w="8505" w:type="dxa"/>
            <w:gridSpan w:val="2"/>
            <w:tcBorders>
              <w:top w:val="single" w:sz="8" w:space="0" w:color="C0C0C0"/>
            </w:tcBorders>
            <w:shd w:val="clear" w:color="auto" w:fill="E6E6E6"/>
            <w:vAlign w:val="center"/>
          </w:tcPr>
          <w:p w14:paraId="2D1BA136" w14:textId="77777777" w:rsidR="00113712" w:rsidRPr="00E502C9" w:rsidRDefault="00113712" w:rsidP="00F704CB">
            <w:pPr>
              <w:pStyle w:val="Default"/>
              <w:ind w:left="114" w:right="-28"/>
              <w:rPr>
                <w:rFonts w:ascii="Arial" w:hAnsi="Arial" w:cs="Arial"/>
                <w:b/>
                <w:bCs/>
                <w:sz w:val="20"/>
                <w:szCs w:val="20"/>
              </w:rPr>
            </w:pPr>
            <w:r>
              <w:rPr>
                <w:rFonts w:ascii="Arial" w:hAnsi="Arial" w:cs="Arial"/>
                <w:b/>
                <w:bCs/>
                <w:sz w:val="20"/>
                <w:szCs w:val="20"/>
              </w:rPr>
              <w:t>Inzameling via KCA-depot op milieupark</w:t>
            </w:r>
          </w:p>
        </w:tc>
      </w:tr>
      <w:tr w:rsidR="00BB367E" w:rsidRPr="005057C4" w14:paraId="78D9E313" w14:textId="77777777" w:rsidTr="00E24155">
        <w:tc>
          <w:tcPr>
            <w:tcW w:w="964" w:type="dxa"/>
            <w:shd w:val="clear" w:color="auto" w:fill="E6E6E6"/>
          </w:tcPr>
          <w:p w14:paraId="129F8948" w14:textId="77777777" w:rsidR="00BB367E" w:rsidRPr="005057C4" w:rsidRDefault="00BB367E" w:rsidP="00E24155">
            <w:pPr>
              <w:numPr>
                <w:ilvl w:val="0"/>
                <w:numId w:val="14"/>
              </w:numPr>
              <w:tabs>
                <w:tab w:val="clear" w:pos="368"/>
                <w:tab w:val="num" w:pos="369"/>
              </w:tabs>
              <w:spacing w:before="90" w:after="54" w:line="240" w:lineRule="exact"/>
              <w:ind w:left="57" w:firstLine="0"/>
              <w:rPr>
                <w:rFonts w:ascii="Arial" w:hAnsi="Arial" w:cs="Arial"/>
              </w:rPr>
            </w:pPr>
          </w:p>
        </w:tc>
        <w:tc>
          <w:tcPr>
            <w:tcW w:w="7541" w:type="dxa"/>
            <w:shd w:val="clear" w:color="auto" w:fill="DAEEF3" w:themeFill="accent5" w:themeFillTint="33"/>
          </w:tcPr>
          <w:p w14:paraId="0D625106" w14:textId="77777777" w:rsidR="00BB367E" w:rsidRPr="005057C4" w:rsidRDefault="00BB367E" w:rsidP="00E24155">
            <w:pPr>
              <w:tabs>
                <w:tab w:val="left" w:pos="142"/>
              </w:tabs>
              <w:spacing w:before="90" w:after="54"/>
              <w:ind w:left="142"/>
              <w:rPr>
                <w:rFonts w:ascii="Arial" w:hAnsi="Arial" w:cs="Arial"/>
              </w:rPr>
            </w:pPr>
            <w:r w:rsidRPr="005057C4">
              <w:rPr>
                <w:rFonts w:ascii="Arial" w:hAnsi="Arial" w:cs="Arial"/>
              </w:rPr>
              <w:t xml:space="preserve">Opdrachtnemer haalt éénmaal per 2 weken op dinsdagmorgen - wanneer het milieupark is gesloten – het KCA op het milieupark (zie ook </w:t>
            </w:r>
            <w:r w:rsidRPr="00E06917">
              <w:rPr>
                <w:rFonts w:ascii="Arial" w:hAnsi="Arial" w:cs="Arial"/>
                <w:i/>
              </w:rPr>
              <w:t>Bijlage 6</w:t>
            </w:r>
            <w:r w:rsidRPr="00E06917">
              <w:rPr>
                <w:rFonts w:ascii="Arial" w:hAnsi="Arial" w:cs="Arial"/>
              </w:rPr>
              <w:t>).</w:t>
            </w:r>
          </w:p>
          <w:p w14:paraId="0FCAF9B2" w14:textId="77777777" w:rsidR="00BB367E" w:rsidRPr="005057C4" w:rsidRDefault="00BB367E" w:rsidP="00E24155">
            <w:pPr>
              <w:tabs>
                <w:tab w:val="left" w:pos="142"/>
              </w:tabs>
              <w:spacing w:before="90" w:after="54"/>
              <w:ind w:left="142"/>
              <w:rPr>
                <w:rFonts w:ascii="Arial" w:hAnsi="Arial" w:cs="Arial"/>
              </w:rPr>
            </w:pPr>
            <w:r w:rsidRPr="005057C4">
              <w:rPr>
                <w:rFonts w:ascii="Arial" w:hAnsi="Arial" w:cs="Arial"/>
              </w:rPr>
              <w:t>Indien een KCA-depot eerder vol is, dient het depot op afroep geledigd worden. Een verzoek hiertoe wordt minimaal twee werkdagen van te voren bij de opdrachtnemer gemeld</w:t>
            </w:r>
          </w:p>
        </w:tc>
      </w:tr>
      <w:tr w:rsidR="00113712" w:rsidRPr="00E502C9" w14:paraId="36BEEB93" w14:textId="77777777" w:rsidTr="00F704CB">
        <w:tc>
          <w:tcPr>
            <w:tcW w:w="964" w:type="dxa"/>
            <w:shd w:val="clear" w:color="auto" w:fill="E6E6E6"/>
          </w:tcPr>
          <w:p w14:paraId="7A5F4F15" w14:textId="77777777" w:rsidR="00113712" w:rsidRPr="00E502C9" w:rsidRDefault="00113712" w:rsidP="00F704CB">
            <w:pPr>
              <w:numPr>
                <w:ilvl w:val="0"/>
                <w:numId w:val="14"/>
              </w:numPr>
              <w:tabs>
                <w:tab w:val="clear" w:pos="368"/>
                <w:tab w:val="num" w:pos="369"/>
              </w:tabs>
              <w:spacing w:before="90" w:after="54" w:line="240" w:lineRule="exact"/>
              <w:ind w:left="57" w:firstLine="0"/>
              <w:rPr>
                <w:rFonts w:ascii="Arial" w:hAnsi="Arial" w:cs="Arial"/>
              </w:rPr>
            </w:pPr>
          </w:p>
        </w:tc>
        <w:tc>
          <w:tcPr>
            <w:tcW w:w="7541" w:type="dxa"/>
            <w:shd w:val="clear" w:color="auto" w:fill="DAEEF3" w:themeFill="accent5" w:themeFillTint="33"/>
          </w:tcPr>
          <w:p w14:paraId="3569CBDF" w14:textId="65C03339" w:rsidR="00113712" w:rsidRPr="003B558C" w:rsidRDefault="00113712" w:rsidP="005057C4">
            <w:pPr>
              <w:tabs>
                <w:tab w:val="left" w:pos="142"/>
              </w:tabs>
              <w:spacing w:before="90" w:after="54"/>
              <w:ind w:left="142"/>
              <w:rPr>
                <w:rFonts w:ascii="Arial" w:hAnsi="Arial" w:cs="Arial"/>
              </w:rPr>
            </w:pPr>
            <w:r w:rsidRPr="00D208F1">
              <w:rPr>
                <w:rFonts w:ascii="Arial" w:hAnsi="Arial" w:cs="Arial"/>
              </w:rPr>
              <w:t xml:space="preserve">Opdrachtnemer geeft </w:t>
            </w:r>
            <w:r>
              <w:rPr>
                <w:rFonts w:ascii="Arial" w:hAnsi="Arial" w:cs="Arial"/>
              </w:rPr>
              <w:t xml:space="preserve">in overleg met opdrachtgever </w:t>
            </w:r>
            <w:r w:rsidRPr="00D208F1">
              <w:rPr>
                <w:rFonts w:ascii="Arial" w:hAnsi="Arial" w:cs="Arial"/>
              </w:rPr>
              <w:t>aan welke categorie-indeling op het KCA-depot</w:t>
            </w:r>
            <w:r>
              <w:rPr>
                <w:rFonts w:ascii="Arial" w:hAnsi="Arial" w:cs="Arial"/>
              </w:rPr>
              <w:t xml:space="preserve"> van de milieu</w:t>
            </w:r>
            <w:r w:rsidR="005057C4">
              <w:rPr>
                <w:rFonts w:ascii="Arial" w:hAnsi="Arial" w:cs="Arial"/>
              </w:rPr>
              <w:t>park</w:t>
            </w:r>
            <w:r>
              <w:rPr>
                <w:rFonts w:ascii="Arial" w:hAnsi="Arial" w:cs="Arial"/>
              </w:rPr>
              <w:t xml:space="preserve"> dient te worden aangehou</w:t>
            </w:r>
            <w:r w:rsidRPr="00D208F1">
              <w:rPr>
                <w:rFonts w:ascii="Arial" w:hAnsi="Arial" w:cs="Arial"/>
              </w:rPr>
              <w:t xml:space="preserve">den. </w:t>
            </w:r>
          </w:p>
        </w:tc>
      </w:tr>
      <w:tr w:rsidR="00113712" w:rsidRPr="00E502C9" w14:paraId="20F4E935" w14:textId="77777777" w:rsidTr="00F704CB">
        <w:tc>
          <w:tcPr>
            <w:tcW w:w="964" w:type="dxa"/>
            <w:shd w:val="clear" w:color="auto" w:fill="E6E6E6"/>
          </w:tcPr>
          <w:p w14:paraId="29C5F024" w14:textId="77777777" w:rsidR="00113712" w:rsidRPr="00E502C9" w:rsidRDefault="00113712" w:rsidP="00F704CB">
            <w:pPr>
              <w:numPr>
                <w:ilvl w:val="0"/>
                <w:numId w:val="14"/>
              </w:numPr>
              <w:tabs>
                <w:tab w:val="clear" w:pos="368"/>
                <w:tab w:val="num" w:pos="369"/>
              </w:tabs>
              <w:spacing w:before="90" w:after="54" w:line="240" w:lineRule="exact"/>
              <w:ind w:left="57" w:firstLine="0"/>
              <w:rPr>
                <w:rFonts w:ascii="Arial" w:hAnsi="Arial" w:cs="Arial"/>
              </w:rPr>
            </w:pPr>
          </w:p>
        </w:tc>
        <w:tc>
          <w:tcPr>
            <w:tcW w:w="7541" w:type="dxa"/>
            <w:shd w:val="clear" w:color="auto" w:fill="DAEEF3" w:themeFill="accent5" w:themeFillTint="33"/>
          </w:tcPr>
          <w:p w14:paraId="299A567E" w14:textId="466F1E28" w:rsidR="00113712" w:rsidRPr="003B558C" w:rsidRDefault="00113712" w:rsidP="00F704CB">
            <w:pPr>
              <w:tabs>
                <w:tab w:val="left" w:pos="142"/>
              </w:tabs>
              <w:spacing w:before="90" w:after="54"/>
              <w:ind w:left="142"/>
              <w:rPr>
                <w:rFonts w:ascii="Arial" w:hAnsi="Arial" w:cs="Arial"/>
              </w:rPr>
            </w:pPr>
            <w:r>
              <w:rPr>
                <w:rFonts w:ascii="Arial" w:hAnsi="Arial" w:cs="Arial"/>
              </w:rPr>
              <w:t>Er</w:t>
            </w:r>
            <w:r w:rsidRPr="00B753C5">
              <w:rPr>
                <w:rFonts w:ascii="Arial" w:hAnsi="Arial" w:cs="Arial"/>
              </w:rPr>
              <w:t xml:space="preserve"> worden afzonderlijke afspraken gemaakt over de hoeveelheid benodigde emballage</w:t>
            </w:r>
            <w:r>
              <w:rPr>
                <w:rFonts w:ascii="Arial" w:hAnsi="Arial" w:cs="Arial"/>
              </w:rPr>
              <w:t xml:space="preserve"> per KCA-stroom.</w:t>
            </w:r>
          </w:p>
        </w:tc>
      </w:tr>
      <w:tr w:rsidR="00113712" w:rsidRPr="00E502C9" w14:paraId="7168DADC" w14:textId="77777777" w:rsidTr="00F704CB">
        <w:tc>
          <w:tcPr>
            <w:tcW w:w="964" w:type="dxa"/>
            <w:shd w:val="clear" w:color="auto" w:fill="E6E6E6"/>
          </w:tcPr>
          <w:p w14:paraId="3A3DEEA0" w14:textId="77777777" w:rsidR="00113712" w:rsidRPr="00E502C9" w:rsidRDefault="00113712" w:rsidP="00F704CB">
            <w:pPr>
              <w:numPr>
                <w:ilvl w:val="0"/>
                <w:numId w:val="14"/>
              </w:numPr>
              <w:tabs>
                <w:tab w:val="clear" w:pos="368"/>
                <w:tab w:val="num" w:pos="369"/>
              </w:tabs>
              <w:spacing w:before="90" w:after="54" w:line="240" w:lineRule="exact"/>
              <w:ind w:left="57" w:firstLine="0"/>
              <w:rPr>
                <w:rFonts w:ascii="Arial" w:hAnsi="Arial" w:cs="Arial"/>
              </w:rPr>
            </w:pPr>
          </w:p>
        </w:tc>
        <w:tc>
          <w:tcPr>
            <w:tcW w:w="7541" w:type="dxa"/>
            <w:shd w:val="clear" w:color="auto" w:fill="DAEEF3" w:themeFill="accent5" w:themeFillTint="33"/>
          </w:tcPr>
          <w:p w14:paraId="74F83727" w14:textId="4E16269C" w:rsidR="00113712" w:rsidRPr="003B558C" w:rsidRDefault="00113712" w:rsidP="00F704CB">
            <w:pPr>
              <w:tabs>
                <w:tab w:val="left" w:pos="142"/>
              </w:tabs>
              <w:spacing w:before="90" w:after="54"/>
              <w:ind w:left="142"/>
              <w:rPr>
                <w:rFonts w:ascii="Arial" w:hAnsi="Arial" w:cs="Arial"/>
              </w:rPr>
            </w:pPr>
            <w:r w:rsidRPr="00D208F1">
              <w:rPr>
                <w:rFonts w:ascii="Arial" w:hAnsi="Arial" w:cs="Arial"/>
              </w:rPr>
              <w:t>Uiterlijk twee dagen voordat het KCA wordt afgevoerd, deelt opdrachtgever aan opdrachtnemer mee welke KCA</w:t>
            </w:r>
            <w:r>
              <w:rPr>
                <w:rFonts w:ascii="Arial" w:hAnsi="Arial" w:cs="Arial"/>
              </w:rPr>
              <w:t>-stromen</w:t>
            </w:r>
            <w:r w:rsidRPr="00D208F1">
              <w:rPr>
                <w:rFonts w:ascii="Arial" w:hAnsi="Arial" w:cs="Arial"/>
              </w:rPr>
              <w:t xml:space="preserve"> afgevoerd moeten worden, alsmede het aantal colli per KCA</w:t>
            </w:r>
            <w:r>
              <w:rPr>
                <w:rFonts w:ascii="Arial" w:hAnsi="Arial" w:cs="Arial"/>
              </w:rPr>
              <w:t>-stroom</w:t>
            </w:r>
            <w:r w:rsidRPr="00D208F1">
              <w:rPr>
                <w:rFonts w:ascii="Arial" w:hAnsi="Arial" w:cs="Arial"/>
              </w:rPr>
              <w:t xml:space="preserve">. </w:t>
            </w:r>
          </w:p>
        </w:tc>
      </w:tr>
      <w:tr w:rsidR="00113712" w:rsidRPr="00E502C9" w14:paraId="55C1327E" w14:textId="77777777" w:rsidTr="00F704CB">
        <w:tc>
          <w:tcPr>
            <w:tcW w:w="964" w:type="dxa"/>
            <w:shd w:val="clear" w:color="auto" w:fill="E6E6E6"/>
          </w:tcPr>
          <w:p w14:paraId="5EA12853" w14:textId="77777777" w:rsidR="00113712" w:rsidRPr="00E502C9" w:rsidRDefault="00113712" w:rsidP="00F704CB">
            <w:pPr>
              <w:numPr>
                <w:ilvl w:val="0"/>
                <w:numId w:val="14"/>
              </w:numPr>
              <w:tabs>
                <w:tab w:val="clear" w:pos="368"/>
                <w:tab w:val="num" w:pos="369"/>
              </w:tabs>
              <w:spacing w:before="90" w:after="54" w:line="240" w:lineRule="exact"/>
              <w:ind w:left="57" w:firstLine="0"/>
              <w:rPr>
                <w:rFonts w:ascii="Arial" w:hAnsi="Arial" w:cs="Arial"/>
              </w:rPr>
            </w:pPr>
          </w:p>
        </w:tc>
        <w:tc>
          <w:tcPr>
            <w:tcW w:w="7541" w:type="dxa"/>
            <w:shd w:val="clear" w:color="auto" w:fill="DAEEF3" w:themeFill="accent5" w:themeFillTint="33"/>
          </w:tcPr>
          <w:p w14:paraId="6794E279" w14:textId="77777777" w:rsidR="00113712" w:rsidRPr="003B558C" w:rsidRDefault="00113712" w:rsidP="00F704CB">
            <w:pPr>
              <w:tabs>
                <w:tab w:val="left" w:pos="142"/>
              </w:tabs>
              <w:spacing w:before="90" w:after="54"/>
              <w:ind w:left="142"/>
              <w:rPr>
                <w:rFonts w:ascii="Arial" w:hAnsi="Arial" w:cs="Arial"/>
              </w:rPr>
            </w:pPr>
            <w:r w:rsidRPr="00416FD9">
              <w:rPr>
                <w:rFonts w:ascii="Arial" w:hAnsi="Arial" w:cs="Arial"/>
              </w:rPr>
              <w:t>De instructies van het personeel van de betreffende milieuparken worden strikt opgevolgd</w:t>
            </w:r>
            <w:r>
              <w:rPr>
                <w:rFonts w:ascii="Arial" w:hAnsi="Arial" w:cs="Arial"/>
              </w:rPr>
              <w:t>.</w:t>
            </w:r>
          </w:p>
        </w:tc>
      </w:tr>
      <w:tr w:rsidR="00113712" w:rsidRPr="00E502C9" w14:paraId="524A063E" w14:textId="77777777" w:rsidTr="00F704CB">
        <w:tc>
          <w:tcPr>
            <w:tcW w:w="964" w:type="dxa"/>
            <w:shd w:val="clear" w:color="auto" w:fill="E6E6E6"/>
          </w:tcPr>
          <w:p w14:paraId="6FBAF33F" w14:textId="77777777" w:rsidR="00113712" w:rsidRPr="00E502C9" w:rsidRDefault="00113712" w:rsidP="00F704CB">
            <w:pPr>
              <w:numPr>
                <w:ilvl w:val="0"/>
                <w:numId w:val="14"/>
              </w:numPr>
              <w:tabs>
                <w:tab w:val="clear" w:pos="368"/>
                <w:tab w:val="num" w:pos="369"/>
              </w:tabs>
              <w:spacing w:before="90" w:after="54" w:line="240" w:lineRule="exact"/>
              <w:ind w:left="57" w:firstLine="0"/>
              <w:rPr>
                <w:rFonts w:ascii="Arial" w:hAnsi="Arial" w:cs="Arial"/>
              </w:rPr>
            </w:pPr>
            <w:bookmarkStart w:id="8" w:name="_Ref451429177"/>
          </w:p>
        </w:tc>
        <w:bookmarkEnd w:id="8"/>
        <w:tc>
          <w:tcPr>
            <w:tcW w:w="7541" w:type="dxa"/>
            <w:shd w:val="clear" w:color="auto" w:fill="DAEEF3" w:themeFill="accent5" w:themeFillTint="33"/>
          </w:tcPr>
          <w:p w14:paraId="7212B22B" w14:textId="36D19EEA" w:rsidR="00113712" w:rsidRPr="003B558C" w:rsidRDefault="00113712" w:rsidP="00F704CB">
            <w:pPr>
              <w:tabs>
                <w:tab w:val="left" w:pos="142"/>
              </w:tabs>
              <w:spacing w:before="90" w:after="54"/>
              <w:ind w:left="142"/>
              <w:rPr>
                <w:rFonts w:ascii="Arial" w:hAnsi="Arial" w:cs="Arial"/>
              </w:rPr>
            </w:pPr>
            <w:r w:rsidRPr="00B753C5">
              <w:rPr>
                <w:rFonts w:ascii="Arial" w:hAnsi="Arial" w:cs="Arial"/>
              </w:rPr>
              <w:t xml:space="preserve">Opdrachtnemer zorgt voor de benodigde handzame verpakkingsmaterialen conform ADR-voorschriften voor de KCA-depots op de milieuparken. Alle aan te leveren verpakkingen dienen voor het doel deugdelijk te zijn en schoon te worden aangeleverd. Het KCA wordt door bewoners in </w:t>
            </w:r>
            <w:proofErr w:type="spellStart"/>
            <w:r w:rsidRPr="00B753C5">
              <w:rPr>
                <w:rFonts w:ascii="Arial" w:hAnsi="Arial" w:cs="Arial"/>
              </w:rPr>
              <w:t>kleinverpakking</w:t>
            </w:r>
            <w:proofErr w:type="spellEnd"/>
            <w:r w:rsidRPr="00B753C5">
              <w:rPr>
                <w:rFonts w:ascii="Arial" w:hAnsi="Arial" w:cs="Arial"/>
              </w:rPr>
              <w:t xml:space="preserve"> aangeleverd. Dit KCA wordt op </w:t>
            </w:r>
            <w:r>
              <w:rPr>
                <w:rFonts w:ascii="Arial" w:hAnsi="Arial" w:cs="Arial"/>
              </w:rPr>
              <w:t>het</w:t>
            </w:r>
            <w:r w:rsidRPr="00B753C5">
              <w:rPr>
                <w:rFonts w:ascii="Arial" w:hAnsi="Arial" w:cs="Arial"/>
              </w:rPr>
              <w:t xml:space="preserve"> milieupark </w:t>
            </w:r>
            <w:proofErr w:type="spellStart"/>
            <w:r w:rsidRPr="00B753C5">
              <w:rPr>
                <w:rFonts w:ascii="Arial" w:hAnsi="Arial" w:cs="Arial"/>
              </w:rPr>
              <w:t>opgebulkt</w:t>
            </w:r>
            <w:proofErr w:type="spellEnd"/>
            <w:r w:rsidRPr="00B753C5">
              <w:rPr>
                <w:rFonts w:ascii="Arial" w:hAnsi="Arial" w:cs="Arial"/>
              </w:rPr>
              <w:t xml:space="preserve"> in de verpakkingen die door opdrachtnemer </w:t>
            </w:r>
            <w:r>
              <w:rPr>
                <w:rFonts w:ascii="Arial" w:hAnsi="Arial" w:cs="Arial"/>
              </w:rPr>
              <w:t>ter beschikking worden gesteld.</w:t>
            </w:r>
          </w:p>
        </w:tc>
      </w:tr>
      <w:tr w:rsidR="00113712" w:rsidRPr="00E502C9" w14:paraId="62B1CE5D" w14:textId="77777777" w:rsidTr="00F704CB">
        <w:tc>
          <w:tcPr>
            <w:tcW w:w="964" w:type="dxa"/>
            <w:shd w:val="clear" w:color="auto" w:fill="E6E6E6"/>
          </w:tcPr>
          <w:p w14:paraId="7CDE64A4" w14:textId="77777777" w:rsidR="00113712" w:rsidRPr="00E502C9" w:rsidRDefault="00113712" w:rsidP="00F704CB">
            <w:pPr>
              <w:numPr>
                <w:ilvl w:val="0"/>
                <w:numId w:val="14"/>
              </w:numPr>
              <w:tabs>
                <w:tab w:val="clear" w:pos="368"/>
                <w:tab w:val="num" w:pos="369"/>
              </w:tabs>
              <w:spacing w:before="90" w:after="54" w:line="240" w:lineRule="exact"/>
              <w:ind w:left="57" w:firstLine="0"/>
              <w:rPr>
                <w:rFonts w:ascii="Arial" w:hAnsi="Arial" w:cs="Arial"/>
              </w:rPr>
            </w:pPr>
          </w:p>
        </w:tc>
        <w:tc>
          <w:tcPr>
            <w:tcW w:w="7541" w:type="dxa"/>
            <w:shd w:val="clear" w:color="auto" w:fill="DAEEF3" w:themeFill="accent5" w:themeFillTint="33"/>
          </w:tcPr>
          <w:p w14:paraId="7AC7EBE6" w14:textId="77777777" w:rsidR="00113712" w:rsidRPr="003B558C" w:rsidRDefault="00113712" w:rsidP="00F704CB">
            <w:pPr>
              <w:tabs>
                <w:tab w:val="left" w:pos="142"/>
              </w:tabs>
              <w:spacing w:before="90" w:after="54"/>
              <w:ind w:left="142"/>
              <w:rPr>
                <w:rFonts w:ascii="Arial" w:hAnsi="Arial" w:cs="Arial"/>
              </w:rPr>
            </w:pPr>
            <w:r w:rsidRPr="00B753C5">
              <w:rPr>
                <w:rFonts w:ascii="Arial" w:hAnsi="Arial" w:cs="Arial"/>
              </w:rPr>
              <w:t xml:space="preserve">Bij afvoer van het KCA wordt volle emballage meteen geruild tegen hetzelfde aantal lege emballage van dezelfde grootte, uitvoering </w:t>
            </w:r>
            <w:proofErr w:type="spellStart"/>
            <w:r w:rsidRPr="00B753C5">
              <w:rPr>
                <w:rFonts w:ascii="Arial" w:hAnsi="Arial" w:cs="Arial"/>
              </w:rPr>
              <w:t>etc</w:t>
            </w:r>
            <w:proofErr w:type="spellEnd"/>
            <w:r w:rsidRPr="00B753C5">
              <w:rPr>
                <w:rFonts w:ascii="Arial" w:hAnsi="Arial" w:cs="Arial"/>
              </w:rPr>
              <w:t xml:space="preserve"> </w:t>
            </w:r>
          </w:p>
        </w:tc>
      </w:tr>
      <w:tr w:rsidR="00113712" w:rsidRPr="00E502C9" w14:paraId="4A375092" w14:textId="77777777" w:rsidTr="00F704CB">
        <w:tc>
          <w:tcPr>
            <w:tcW w:w="964" w:type="dxa"/>
            <w:shd w:val="clear" w:color="auto" w:fill="E6E6E6"/>
          </w:tcPr>
          <w:p w14:paraId="5A46B0B5" w14:textId="77777777" w:rsidR="00113712" w:rsidRPr="00E502C9" w:rsidRDefault="00113712" w:rsidP="00F704CB">
            <w:pPr>
              <w:numPr>
                <w:ilvl w:val="0"/>
                <w:numId w:val="14"/>
              </w:numPr>
              <w:tabs>
                <w:tab w:val="clear" w:pos="368"/>
                <w:tab w:val="num" w:pos="369"/>
              </w:tabs>
              <w:spacing w:before="90" w:after="54" w:line="240" w:lineRule="exact"/>
              <w:ind w:left="57" w:firstLine="0"/>
              <w:rPr>
                <w:rFonts w:ascii="Arial" w:hAnsi="Arial" w:cs="Arial"/>
              </w:rPr>
            </w:pPr>
          </w:p>
        </w:tc>
        <w:tc>
          <w:tcPr>
            <w:tcW w:w="7541" w:type="dxa"/>
            <w:shd w:val="clear" w:color="auto" w:fill="DAEEF3" w:themeFill="accent5" w:themeFillTint="33"/>
          </w:tcPr>
          <w:p w14:paraId="64F5F14F" w14:textId="77777777" w:rsidR="00113712" w:rsidRPr="003B558C" w:rsidRDefault="00113712" w:rsidP="00F704CB">
            <w:pPr>
              <w:tabs>
                <w:tab w:val="left" w:pos="142"/>
              </w:tabs>
              <w:spacing w:before="90" w:after="54"/>
              <w:ind w:left="142"/>
              <w:rPr>
                <w:rFonts w:ascii="Arial" w:hAnsi="Arial" w:cs="Arial"/>
              </w:rPr>
            </w:pPr>
            <w:r w:rsidRPr="00B753C5">
              <w:rPr>
                <w:rFonts w:ascii="Arial" w:hAnsi="Arial" w:cs="Arial"/>
              </w:rPr>
              <w:t xml:space="preserve">Alle hijs-, hef-, en hulpmiddelen nodig voor het laden/lossen van de emballage in/uit het inzamel-voertuig zijn op het inzamelvoertuig zelf aanwezig </w:t>
            </w:r>
          </w:p>
        </w:tc>
      </w:tr>
      <w:tr w:rsidR="00113712" w:rsidRPr="00BB367E" w14:paraId="67CAD2CC" w14:textId="77777777" w:rsidTr="00F704CB">
        <w:tc>
          <w:tcPr>
            <w:tcW w:w="964" w:type="dxa"/>
            <w:shd w:val="clear" w:color="auto" w:fill="E6E6E6"/>
          </w:tcPr>
          <w:p w14:paraId="471AC7F5" w14:textId="77777777" w:rsidR="00113712" w:rsidRPr="00BB367E" w:rsidRDefault="00113712" w:rsidP="00F704CB">
            <w:pPr>
              <w:numPr>
                <w:ilvl w:val="0"/>
                <w:numId w:val="14"/>
              </w:numPr>
              <w:tabs>
                <w:tab w:val="clear" w:pos="368"/>
                <w:tab w:val="num" w:pos="369"/>
              </w:tabs>
              <w:spacing w:before="90" w:after="54" w:line="240" w:lineRule="exact"/>
              <w:ind w:left="57" w:firstLine="0"/>
              <w:rPr>
                <w:rFonts w:ascii="Arial" w:hAnsi="Arial" w:cs="Arial"/>
              </w:rPr>
            </w:pPr>
          </w:p>
        </w:tc>
        <w:tc>
          <w:tcPr>
            <w:tcW w:w="7541" w:type="dxa"/>
            <w:shd w:val="clear" w:color="auto" w:fill="DAEEF3" w:themeFill="accent5" w:themeFillTint="33"/>
          </w:tcPr>
          <w:p w14:paraId="6975D074" w14:textId="77777777" w:rsidR="00113712" w:rsidRPr="00BB367E" w:rsidRDefault="00113712" w:rsidP="00F704CB">
            <w:pPr>
              <w:tabs>
                <w:tab w:val="left" w:pos="142"/>
              </w:tabs>
              <w:spacing w:before="90" w:after="54"/>
              <w:ind w:left="142"/>
              <w:rPr>
                <w:rFonts w:ascii="Arial" w:hAnsi="Arial" w:cs="Arial"/>
              </w:rPr>
            </w:pPr>
            <w:r w:rsidRPr="00BB367E">
              <w:rPr>
                <w:rFonts w:ascii="Arial" w:hAnsi="Arial" w:cs="Arial"/>
              </w:rPr>
              <w:t>De op het milieupark van Peel en Maas ingezamelde frituurvetten/-oliën vallen niet onder de scope van deze opdracht. Deze worden door een derde partij afgevoerd en verwerkt.</w:t>
            </w:r>
          </w:p>
        </w:tc>
      </w:tr>
      <w:tr w:rsidR="006B063E" w:rsidRPr="00B671BE" w14:paraId="3B0C43EC" w14:textId="77777777" w:rsidTr="006B063E">
        <w:trPr>
          <w:trHeight w:val="397"/>
        </w:trPr>
        <w:tc>
          <w:tcPr>
            <w:tcW w:w="8505" w:type="dxa"/>
            <w:gridSpan w:val="2"/>
            <w:tcBorders>
              <w:top w:val="single" w:sz="8" w:space="0" w:color="C0C0C0"/>
            </w:tcBorders>
            <w:shd w:val="clear" w:color="auto" w:fill="FDE9D9" w:themeFill="accent6" w:themeFillTint="33"/>
            <w:vAlign w:val="center"/>
          </w:tcPr>
          <w:p w14:paraId="2B035CCF" w14:textId="6BBD7B3D" w:rsidR="006B063E" w:rsidRPr="00B671BE" w:rsidRDefault="006B063E" w:rsidP="006B063E">
            <w:pPr>
              <w:pStyle w:val="Default"/>
              <w:ind w:left="114" w:right="-28"/>
              <w:rPr>
                <w:rFonts w:ascii="Arial" w:hAnsi="Arial" w:cs="Arial"/>
                <w:b/>
                <w:bCs/>
                <w:sz w:val="28"/>
                <w:szCs w:val="28"/>
              </w:rPr>
            </w:pPr>
            <w:r w:rsidRPr="00B671BE">
              <w:rPr>
                <w:rFonts w:ascii="Arial" w:hAnsi="Arial" w:cs="Arial"/>
                <w:b/>
                <w:bCs/>
                <w:sz w:val="28"/>
                <w:szCs w:val="28"/>
              </w:rPr>
              <w:t xml:space="preserve">Perceel </w:t>
            </w:r>
            <w:r>
              <w:rPr>
                <w:rFonts w:ascii="Arial" w:hAnsi="Arial" w:cs="Arial"/>
                <w:b/>
                <w:bCs/>
                <w:sz w:val="28"/>
                <w:szCs w:val="28"/>
              </w:rPr>
              <w:t>2</w:t>
            </w:r>
            <w:r w:rsidRPr="00B671BE">
              <w:rPr>
                <w:rFonts w:ascii="Arial" w:hAnsi="Arial" w:cs="Arial"/>
                <w:b/>
                <w:bCs/>
                <w:sz w:val="28"/>
                <w:szCs w:val="28"/>
              </w:rPr>
              <w:t xml:space="preserve">  </w:t>
            </w:r>
            <w:r>
              <w:rPr>
                <w:rFonts w:ascii="Arial" w:hAnsi="Arial" w:cs="Arial"/>
                <w:b/>
                <w:bCs/>
                <w:sz w:val="28"/>
                <w:szCs w:val="28"/>
              </w:rPr>
              <w:t>Apothekersroute</w:t>
            </w:r>
          </w:p>
        </w:tc>
      </w:tr>
      <w:tr w:rsidR="00BA6831" w:rsidRPr="00E502C9" w14:paraId="11523E9B" w14:textId="77777777" w:rsidTr="009A3730">
        <w:trPr>
          <w:trHeight w:val="397"/>
        </w:trPr>
        <w:tc>
          <w:tcPr>
            <w:tcW w:w="8505" w:type="dxa"/>
            <w:gridSpan w:val="2"/>
            <w:tcBorders>
              <w:top w:val="single" w:sz="8" w:space="0" w:color="C0C0C0"/>
            </w:tcBorders>
            <w:shd w:val="clear" w:color="auto" w:fill="E6E6E6"/>
            <w:vAlign w:val="center"/>
          </w:tcPr>
          <w:p w14:paraId="0976100B" w14:textId="2DB8D93A" w:rsidR="00BA6831" w:rsidRPr="00E502C9" w:rsidRDefault="00BA6831" w:rsidP="00BA6831">
            <w:pPr>
              <w:pStyle w:val="Default"/>
              <w:ind w:left="114" w:right="-28"/>
              <w:rPr>
                <w:rFonts w:ascii="Arial" w:hAnsi="Arial" w:cs="Arial"/>
                <w:b/>
                <w:bCs/>
                <w:sz w:val="20"/>
                <w:szCs w:val="20"/>
              </w:rPr>
            </w:pPr>
            <w:r>
              <w:rPr>
                <w:rFonts w:ascii="Arial" w:hAnsi="Arial" w:cs="Arial"/>
                <w:b/>
                <w:bCs/>
                <w:sz w:val="20"/>
                <w:szCs w:val="20"/>
              </w:rPr>
              <w:t>Inzameling bij apothekers</w:t>
            </w:r>
          </w:p>
        </w:tc>
      </w:tr>
      <w:tr w:rsidR="00BA6831" w:rsidRPr="00E502C9" w14:paraId="157C7746" w14:textId="77777777" w:rsidTr="006B063E">
        <w:tc>
          <w:tcPr>
            <w:tcW w:w="964" w:type="dxa"/>
            <w:shd w:val="clear" w:color="auto" w:fill="E6E6E6"/>
          </w:tcPr>
          <w:p w14:paraId="198223D6" w14:textId="77777777" w:rsidR="00BA6831" w:rsidRPr="00E502C9" w:rsidRDefault="00BA6831" w:rsidP="009A3730">
            <w:pPr>
              <w:numPr>
                <w:ilvl w:val="0"/>
                <w:numId w:val="14"/>
              </w:numPr>
              <w:tabs>
                <w:tab w:val="clear" w:pos="368"/>
                <w:tab w:val="num" w:pos="369"/>
              </w:tabs>
              <w:spacing w:before="90" w:after="54" w:line="240" w:lineRule="exact"/>
              <w:ind w:left="57" w:firstLine="0"/>
              <w:rPr>
                <w:rFonts w:ascii="Arial" w:hAnsi="Arial" w:cs="Arial"/>
              </w:rPr>
            </w:pPr>
          </w:p>
        </w:tc>
        <w:tc>
          <w:tcPr>
            <w:tcW w:w="7541" w:type="dxa"/>
            <w:shd w:val="clear" w:color="auto" w:fill="FDE9D9" w:themeFill="accent6" w:themeFillTint="33"/>
          </w:tcPr>
          <w:p w14:paraId="599DCADD" w14:textId="15B19C2E" w:rsidR="00BA6831" w:rsidRPr="003B558C" w:rsidRDefault="00BA6831" w:rsidP="00BA6831">
            <w:pPr>
              <w:tabs>
                <w:tab w:val="left" w:pos="142"/>
              </w:tabs>
              <w:spacing w:before="90" w:after="54"/>
              <w:ind w:left="142"/>
              <w:rPr>
                <w:rFonts w:ascii="Arial" w:hAnsi="Arial" w:cs="Arial"/>
              </w:rPr>
            </w:pPr>
            <w:r>
              <w:rPr>
                <w:rFonts w:ascii="Arial" w:hAnsi="Arial" w:cs="Arial"/>
              </w:rPr>
              <w:t>Opdrachtnemer zamelt bij aangegeven apothekers medicijnafval (ontdaan van verpakking en bijsluiters) en gebruikte naalden in.</w:t>
            </w:r>
          </w:p>
        </w:tc>
      </w:tr>
      <w:tr w:rsidR="00BA6831" w:rsidRPr="00E502C9" w14:paraId="34B24B7F" w14:textId="77777777" w:rsidTr="006B063E">
        <w:tc>
          <w:tcPr>
            <w:tcW w:w="964" w:type="dxa"/>
            <w:shd w:val="clear" w:color="auto" w:fill="E6E6E6"/>
          </w:tcPr>
          <w:p w14:paraId="7C007257" w14:textId="77777777" w:rsidR="00BA6831" w:rsidRPr="00E502C9" w:rsidRDefault="00BA6831" w:rsidP="009A3730">
            <w:pPr>
              <w:numPr>
                <w:ilvl w:val="0"/>
                <w:numId w:val="14"/>
              </w:numPr>
              <w:tabs>
                <w:tab w:val="clear" w:pos="368"/>
                <w:tab w:val="num" w:pos="369"/>
              </w:tabs>
              <w:spacing w:before="90" w:after="54" w:line="240" w:lineRule="exact"/>
              <w:ind w:left="57" w:firstLine="0"/>
              <w:rPr>
                <w:rFonts w:ascii="Arial" w:hAnsi="Arial" w:cs="Arial"/>
              </w:rPr>
            </w:pPr>
          </w:p>
        </w:tc>
        <w:tc>
          <w:tcPr>
            <w:tcW w:w="7541" w:type="dxa"/>
            <w:shd w:val="clear" w:color="auto" w:fill="FDE9D9" w:themeFill="accent6" w:themeFillTint="33"/>
          </w:tcPr>
          <w:p w14:paraId="10E4CDA7" w14:textId="7D4C6E12" w:rsidR="00BA6831" w:rsidRPr="003B558C" w:rsidRDefault="00BA6831" w:rsidP="00BA6831">
            <w:pPr>
              <w:tabs>
                <w:tab w:val="left" w:pos="142"/>
              </w:tabs>
              <w:spacing w:before="90" w:after="54"/>
              <w:ind w:left="142"/>
              <w:rPr>
                <w:rFonts w:ascii="Arial" w:hAnsi="Arial" w:cs="Arial"/>
              </w:rPr>
            </w:pPr>
            <w:r>
              <w:rPr>
                <w:rFonts w:ascii="Arial" w:hAnsi="Arial" w:cs="Arial"/>
              </w:rPr>
              <w:t xml:space="preserve">Opdrachtnemer rijdt deze apothekersroutes volgens een vastgesteld schema, zoals beschreven in </w:t>
            </w:r>
            <w:r w:rsidR="008876B8" w:rsidRPr="008876B8">
              <w:rPr>
                <w:rFonts w:ascii="Arial" w:hAnsi="Arial" w:cs="Arial"/>
                <w:i/>
              </w:rPr>
              <w:t>B</w:t>
            </w:r>
            <w:r w:rsidRPr="008876B8">
              <w:rPr>
                <w:rFonts w:ascii="Arial" w:hAnsi="Arial" w:cs="Arial"/>
                <w:i/>
              </w:rPr>
              <w:t>ijlage 6</w:t>
            </w:r>
            <w:r w:rsidR="00333553">
              <w:rPr>
                <w:rFonts w:ascii="Arial" w:hAnsi="Arial" w:cs="Arial"/>
              </w:rPr>
              <w:t>, tijdens de openingstijden van de apothekers.</w:t>
            </w:r>
          </w:p>
        </w:tc>
      </w:tr>
      <w:tr w:rsidR="000965F7" w:rsidRPr="00E502C9" w14:paraId="5BB7EAE0" w14:textId="77777777" w:rsidTr="006B063E">
        <w:tc>
          <w:tcPr>
            <w:tcW w:w="964" w:type="dxa"/>
            <w:shd w:val="clear" w:color="auto" w:fill="E6E6E6"/>
          </w:tcPr>
          <w:p w14:paraId="1B544490" w14:textId="77777777" w:rsidR="000965F7" w:rsidRPr="00E502C9" w:rsidRDefault="000965F7" w:rsidP="00CD5C6B">
            <w:pPr>
              <w:numPr>
                <w:ilvl w:val="0"/>
                <w:numId w:val="14"/>
              </w:numPr>
              <w:tabs>
                <w:tab w:val="clear" w:pos="368"/>
                <w:tab w:val="num" w:pos="369"/>
              </w:tabs>
              <w:spacing w:before="90" w:after="54" w:line="240" w:lineRule="exact"/>
              <w:ind w:left="57" w:firstLine="0"/>
              <w:rPr>
                <w:rFonts w:ascii="Arial" w:hAnsi="Arial" w:cs="Arial"/>
              </w:rPr>
            </w:pPr>
            <w:bookmarkStart w:id="9" w:name="_Ref109230081"/>
          </w:p>
        </w:tc>
        <w:bookmarkEnd w:id="9"/>
        <w:tc>
          <w:tcPr>
            <w:tcW w:w="7541" w:type="dxa"/>
            <w:shd w:val="clear" w:color="auto" w:fill="FDE9D9" w:themeFill="accent6" w:themeFillTint="33"/>
          </w:tcPr>
          <w:p w14:paraId="0AD71172" w14:textId="77777777" w:rsidR="000965F7" w:rsidRDefault="000965F7" w:rsidP="00CD5C6B">
            <w:pPr>
              <w:tabs>
                <w:tab w:val="left" w:pos="142"/>
              </w:tabs>
              <w:spacing w:before="90" w:after="54"/>
              <w:ind w:left="142"/>
              <w:rPr>
                <w:rFonts w:ascii="Arial" w:hAnsi="Arial" w:cs="Arial"/>
              </w:rPr>
            </w:pPr>
            <w:r w:rsidRPr="00BA6831">
              <w:rPr>
                <w:rFonts w:ascii="Arial" w:hAnsi="Arial" w:cs="Arial"/>
              </w:rPr>
              <w:t>Opdrachtnemer stelt emballage ter beschikking aan de apothekers waar opdrachtnemer KCA dient in te zamelen.</w:t>
            </w:r>
            <w:r>
              <w:t xml:space="preserve"> </w:t>
            </w:r>
            <w:r>
              <w:rPr>
                <w:rFonts w:ascii="Arial" w:hAnsi="Arial" w:cs="Arial"/>
              </w:rPr>
              <w:t>Deze</w:t>
            </w:r>
            <w:r w:rsidRPr="00E91069">
              <w:rPr>
                <w:rFonts w:ascii="Arial" w:hAnsi="Arial" w:cs="Arial"/>
              </w:rPr>
              <w:t xml:space="preserve"> emballage (en verpakkingen) </w:t>
            </w:r>
            <w:r>
              <w:rPr>
                <w:rFonts w:ascii="Arial" w:hAnsi="Arial" w:cs="Arial"/>
              </w:rPr>
              <w:t xml:space="preserve">voldoen aan alle </w:t>
            </w:r>
            <w:r w:rsidRPr="00E91069">
              <w:rPr>
                <w:rFonts w:ascii="Arial" w:hAnsi="Arial" w:cs="Arial"/>
              </w:rPr>
              <w:t xml:space="preserve">ADR en VLG voorschriften. De aangeleverde emballage (en verpakkingen) moeten deugdelijk en schoon zijn en geschikt voor het doel. De aangeboden prijzen voor </w:t>
            </w:r>
            <w:r>
              <w:rPr>
                <w:rFonts w:ascii="Arial" w:hAnsi="Arial" w:cs="Arial"/>
              </w:rPr>
              <w:t>verwerking (per kg)</w:t>
            </w:r>
            <w:r w:rsidRPr="00E91069">
              <w:rPr>
                <w:rFonts w:ascii="Arial" w:hAnsi="Arial" w:cs="Arial"/>
              </w:rPr>
              <w:t xml:space="preserve"> zijn uitdrukkelijk inclusief de benodigde emballage en etiketten.</w:t>
            </w:r>
          </w:p>
          <w:p w14:paraId="77C500AD" w14:textId="0D9D4246" w:rsidR="000965F7" w:rsidRPr="003B558C" w:rsidRDefault="000965F7" w:rsidP="00E55A3C">
            <w:pPr>
              <w:tabs>
                <w:tab w:val="left" w:pos="142"/>
              </w:tabs>
              <w:spacing w:before="90" w:after="54"/>
              <w:ind w:left="142"/>
              <w:rPr>
                <w:rFonts w:ascii="Arial" w:hAnsi="Arial" w:cs="Arial"/>
              </w:rPr>
            </w:pPr>
            <w:r>
              <w:rPr>
                <w:rFonts w:ascii="Arial" w:hAnsi="Arial" w:cs="Arial"/>
              </w:rPr>
              <w:t>Het gaat hierbij om (naar keuze van de apotheker) vaten van ca. 60 liter of ca. 200 liter</w:t>
            </w:r>
            <w:r w:rsidR="00E55A3C">
              <w:rPr>
                <w:rFonts w:ascii="Arial" w:hAnsi="Arial" w:cs="Arial"/>
              </w:rPr>
              <w:t>, of vergelijkbaar met toestemming van opdrachtgever.</w:t>
            </w:r>
          </w:p>
        </w:tc>
      </w:tr>
      <w:tr w:rsidR="005C1AE4" w:rsidRPr="001844A3" w14:paraId="3DC1350A" w14:textId="77777777" w:rsidTr="006B063E">
        <w:tc>
          <w:tcPr>
            <w:tcW w:w="964" w:type="dxa"/>
            <w:shd w:val="clear" w:color="auto" w:fill="E6E6E6"/>
          </w:tcPr>
          <w:p w14:paraId="51E87EB0" w14:textId="77777777" w:rsidR="00BA6831" w:rsidRPr="001844A3" w:rsidRDefault="00BA6831" w:rsidP="009A3730">
            <w:pPr>
              <w:numPr>
                <w:ilvl w:val="0"/>
                <w:numId w:val="14"/>
              </w:numPr>
              <w:tabs>
                <w:tab w:val="clear" w:pos="368"/>
                <w:tab w:val="num" w:pos="369"/>
              </w:tabs>
              <w:spacing w:before="90" w:after="54" w:line="240" w:lineRule="exact"/>
              <w:ind w:left="57" w:firstLine="0"/>
              <w:rPr>
                <w:rFonts w:ascii="Arial" w:hAnsi="Arial" w:cs="Arial"/>
              </w:rPr>
            </w:pPr>
          </w:p>
        </w:tc>
        <w:tc>
          <w:tcPr>
            <w:tcW w:w="7541" w:type="dxa"/>
            <w:shd w:val="clear" w:color="auto" w:fill="FDE9D9" w:themeFill="accent6" w:themeFillTint="33"/>
          </w:tcPr>
          <w:p w14:paraId="4037F510" w14:textId="4861E8FC" w:rsidR="00BA6831" w:rsidRPr="001844A3" w:rsidRDefault="000965F7" w:rsidP="000965F7">
            <w:pPr>
              <w:tabs>
                <w:tab w:val="left" w:pos="142"/>
              </w:tabs>
              <w:spacing w:before="90" w:after="54"/>
              <w:ind w:left="142"/>
              <w:rPr>
                <w:rFonts w:ascii="Arial" w:hAnsi="Arial" w:cs="Arial"/>
              </w:rPr>
            </w:pPr>
            <w:r w:rsidRPr="001844A3">
              <w:rPr>
                <w:rFonts w:ascii="Arial" w:hAnsi="Arial" w:cs="Arial"/>
              </w:rPr>
              <w:t>Het leveren van (lege) naaldenbekers aan de apotheken hoort nadrukkelijk niet bij deze opdracht. Aan apotheken geleverde lege naaldenbekers mogen niet bij opdrachtgever in rekening gebracht worden.</w:t>
            </w:r>
          </w:p>
        </w:tc>
      </w:tr>
      <w:tr w:rsidR="00BA6831" w:rsidRPr="00E502C9" w14:paraId="63E5178A" w14:textId="77777777" w:rsidTr="006B063E">
        <w:tc>
          <w:tcPr>
            <w:tcW w:w="964" w:type="dxa"/>
            <w:shd w:val="clear" w:color="auto" w:fill="E6E6E6"/>
          </w:tcPr>
          <w:p w14:paraId="1B387429" w14:textId="77777777" w:rsidR="00BA6831" w:rsidRPr="00E502C9" w:rsidRDefault="00BA6831" w:rsidP="009A3730">
            <w:pPr>
              <w:numPr>
                <w:ilvl w:val="0"/>
                <w:numId w:val="14"/>
              </w:numPr>
              <w:tabs>
                <w:tab w:val="clear" w:pos="368"/>
                <w:tab w:val="num" w:pos="369"/>
              </w:tabs>
              <w:spacing w:before="90" w:after="54" w:line="240" w:lineRule="exact"/>
              <w:ind w:left="57" w:firstLine="0"/>
              <w:rPr>
                <w:rFonts w:ascii="Arial" w:hAnsi="Arial" w:cs="Arial"/>
              </w:rPr>
            </w:pPr>
          </w:p>
        </w:tc>
        <w:tc>
          <w:tcPr>
            <w:tcW w:w="7541" w:type="dxa"/>
            <w:shd w:val="clear" w:color="auto" w:fill="FDE9D9" w:themeFill="accent6" w:themeFillTint="33"/>
          </w:tcPr>
          <w:p w14:paraId="59F9EC24" w14:textId="190EEA17" w:rsidR="00BA6831" w:rsidRPr="003B558C" w:rsidRDefault="00BA6831" w:rsidP="00353857">
            <w:pPr>
              <w:tabs>
                <w:tab w:val="left" w:pos="142"/>
              </w:tabs>
              <w:spacing w:before="90" w:after="54"/>
              <w:ind w:left="142"/>
              <w:rPr>
                <w:rFonts w:ascii="Arial" w:hAnsi="Arial" w:cs="Arial"/>
              </w:rPr>
            </w:pPr>
            <w:r w:rsidRPr="00BA6831">
              <w:rPr>
                <w:rFonts w:ascii="Arial" w:hAnsi="Arial" w:cs="Arial"/>
              </w:rPr>
              <w:t xml:space="preserve">Opdrachtnemer </w:t>
            </w:r>
            <w:r w:rsidR="00353857">
              <w:rPr>
                <w:rFonts w:ascii="Arial" w:hAnsi="Arial" w:cs="Arial"/>
              </w:rPr>
              <w:t>neemt op de apothekers-route de door de apothekers benodigde lege emballage mee (principe van lege emballage ruilen voor volle emballage).</w:t>
            </w:r>
            <w:r w:rsidR="00304F4B">
              <w:rPr>
                <w:rFonts w:ascii="Arial" w:hAnsi="Arial" w:cs="Arial"/>
              </w:rPr>
              <w:br/>
              <w:t xml:space="preserve">Opdrachtnemer neemt voorafgaand aan de route contact op met de apothekers m.b.t. te leveren lege emballage (en </w:t>
            </w:r>
            <w:r w:rsidR="000965F7">
              <w:rPr>
                <w:rFonts w:ascii="Arial" w:hAnsi="Arial" w:cs="Arial"/>
              </w:rPr>
              <w:t xml:space="preserve">het aantal </w:t>
            </w:r>
            <w:r w:rsidR="00304F4B">
              <w:rPr>
                <w:rFonts w:ascii="Arial" w:hAnsi="Arial" w:cs="Arial"/>
              </w:rPr>
              <w:t>op te halen volle vaten)</w:t>
            </w:r>
          </w:p>
        </w:tc>
      </w:tr>
      <w:tr w:rsidR="00E94E5D" w:rsidRPr="00E502C9" w14:paraId="6357FAE8" w14:textId="77777777" w:rsidTr="006B063E">
        <w:tc>
          <w:tcPr>
            <w:tcW w:w="964" w:type="dxa"/>
            <w:shd w:val="clear" w:color="auto" w:fill="E6E6E6"/>
          </w:tcPr>
          <w:p w14:paraId="00F98BD9" w14:textId="77777777" w:rsidR="00E94E5D" w:rsidRPr="00E502C9" w:rsidRDefault="00E94E5D" w:rsidP="009A3730">
            <w:pPr>
              <w:numPr>
                <w:ilvl w:val="0"/>
                <w:numId w:val="14"/>
              </w:numPr>
              <w:tabs>
                <w:tab w:val="clear" w:pos="368"/>
                <w:tab w:val="num" w:pos="369"/>
              </w:tabs>
              <w:spacing w:before="90" w:after="54" w:line="240" w:lineRule="exact"/>
              <w:ind w:left="57" w:firstLine="0"/>
              <w:rPr>
                <w:rFonts w:ascii="Arial" w:hAnsi="Arial" w:cs="Arial"/>
              </w:rPr>
            </w:pPr>
          </w:p>
        </w:tc>
        <w:tc>
          <w:tcPr>
            <w:tcW w:w="7541" w:type="dxa"/>
            <w:shd w:val="clear" w:color="auto" w:fill="FDE9D9" w:themeFill="accent6" w:themeFillTint="33"/>
          </w:tcPr>
          <w:p w14:paraId="0076A9AD" w14:textId="7F147BF9" w:rsidR="00E94E5D" w:rsidRPr="001A34E3" w:rsidRDefault="00E94E5D" w:rsidP="00FE790D">
            <w:pPr>
              <w:tabs>
                <w:tab w:val="left" w:pos="142"/>
              </w:tabs>
              <w:spacing w:before="90" w:after="54"/>
              <w:ind w:left="142"/>
              <w:rPr>
                <w:rFonts w:ascii="Arial" w:hAnsi="Arial" w:cs="Arial"/>
              </w:rPr>
            </w:pPr>
            <w:r>
              <w:rPr>
                <w:rFonts w:ascii="Arial" w:hAnsi="Arial" w:cs="Arial"/>
              </w:rPr>
              <w:t>Opdrachtnemer</w:t>
            </w:r>
            <w:r w:rsidRPr="001A34E3">
              <w:rPr>
                <w:rFonts w:ascii="Arial" w:hAnsi="Arial" w:cs="Arial"/>
              </w:rPr>
              <w:t xml:space="preserve"> </w:t>
            </w:r>
            <w:r w:rsidRPr="00E94E5D">
              <w:rPr>
                <w:rFonts w:ascii="Arial" w:hAnsi="Arial" w:cs="Arial"/>
              </w:rPr>
              <w:t xml:space="preserve">verstrekt alleen de emballage stukken zoals in </w:t>
            </w:r>
            <w:r w:rsidRPr="00FE790D">
              <w:rPr>
                <w:rFonts w:ascii="Arial" w:hAnsi="Arial" w:cs="Arial"/>
                <w:i/>
              </w:rPr>
              <w:t xml:space="preserve">eis </w:t>
            </w:r>
            <w:r w:rsidR="00FE790D" w:rsidRPr="00FE790D">
              <w:rPr>
                <w:rFonts w:ascii="Arial" w:hAnsi="Arial" w:cs="Arial"/>
                <w:i/>
              </w:rPr>
              <w:fldChar w:fldCharType="begin"/>
            </w:r>
            <w:r w:rsidR="00FE790D" w:rsidRPr="00FE790D">
              <w:rPr>
                <w:rFonts w:ascii="Arial" w:hAnsi="Arial" w:cs="Arial"/>
                <w:i/>
              </w:rPr>
              <w:instrText xml:space="preserve"> REF _Ref109230081 \r \h </w:instrText>
            </w:r>
            <w:r w:rsidR="00FE790D">
              <w:rPr>
                <w:rFonts w:ascii="Arial" w:hAnsi="Arial" w:cs="Arial"/>
                <w:i/>
              </w:rPr>
              <w:instrText xml:space="preserve"> \* MERGEFORMAT </w:instrText>
            </w:r>
            <w:r w:rsidR="00FE790D" w:rsidRPr="00FE790D">
              <w:rPr>
                <w:rFonts w:ascii="Arial" w:hAnsi="Arial" w:cs="Arial"/>
                <w:i/>
              </w:rPr>
            </w:r>
            <w:r w:rsidR="00FE790D" w:rsidRPr="00FE790D">
              <w:rPr>
                <w:rFonts w:ascii="Arial" w:hAnsi="Arial" w:cs="Arial"/>
                <w:i/>
              </w:rPr>
              <w:fldChar w:fldCharType="separate"/>
            </w:r>
            <w:r w:rsidR="004F2D6F">
              <w:rPr>
                <w:rFonts w:ascii="Arial" w:hAnsi="Arial" w:cs="Arial"/>
                <w:i/>
              </w:rPr>
              <w:t>37</w:t>
            </w:r>
            <w:r w:rsidR="00FE790D" w:rsidRPr="00FE790D">
              <w:rPr>
                <w:rFonts w:ascii="Arial" w:hAnsi="Arial" w:cs="Arial"/>
                <w:i/>
              </w:rPr>
              <w:fldChar w:fldCharType="end"/>
            </w:r>
            <w:r w:rsidRPr="00E94E5D">
              <w:rPr>
                <w:rFonts w:ascii="Arial" w:hAnsi="Arial" w:cs="Arial"/>
              </w:rPr>
              <w:t xml:space="preserve"> is </w:t>
            </w:r>
            <w:r>
              <w:rPr>
                <w:rFonts w:ascii="Arial" w:hAnsi="Arial" w:cs="Arial"/>
              </w:rPr>
              <w:t>genoemd</w:t>
            </w:r>
            <w:r w:rsidRPr="00E94E5D">
              <w:rPr>
                <w:rFonts w:ascii="Arial" w:hAnsi="Arial" w:cs="Arial"/>
              </w:rPr>
              <w:t>. Als inschrijver andere emballa</w:t>
            </w:r>
            <w:r>
              <w:rPr>
                <w:rFonts w:ascii="Arial" w:hAnsi="Arial" w:cs="Arial"/>
              </w:rPr>
              <w:t>g</w:t>
            </w:r>
            <w:r w:rsidRPr="00E94E5D">
              <w:rPr>
                <w:rFonts w:ascii="Arial" w:hAnsi="Arial" w:cs="Arial"/>
              </w:rPr>
              <w:t xml:space="preserve">e aan apothekers verstrekt </w:t>
            </w:r>
            <w:r w:rsidR="00FE790D">
              <w:rPr>
                <w:rFonts w:ascii="Arial" w:hAnsi="Arial" w:cs="Arial"/>
              </w:rPr>
              <w:t xml:space="preserve">(zoals naaldenbekers) </w:t>
            </w:r>
            <w:r w:rsidRPr="00E94E5D">
              <w:rPr>
                <w:rFonts w:ascii="Arial" w:hAnsi="Arial" w:cs="Arial"/>
              </w:rPr>
              <w:t xml:space="preserve">komt dit niet voor vergoeding door opdrachtgever in aanmerking. </w:t>
            </w:r>
            <w:r w:rsidR="00FA5EAD">
              <w:rPr>
                <w:rFonts w:ascii="Arial" w:hAnsi="Arial" w:cs="Arial"/>
              </w:rPr>
              <w:br/>
            </w:r>
            <w:r w:rsidRPr="00E94E5D">
              <w:rPr>
                <w:rFonts w:ascii="Arial" w:hAnsi="Arial" w:cs="Arial"/>
              </w:rPr>
              <w:t>Ten behoeve van de registratie inzake verstrekte emballage legt inschrijver vast hoeveel emballage er per apotheek, per inzamelroute verstrekt is.</w:t>
            </w:r>
          </w:p>
        </w:tc>
      </w:tr>
      <w:tr w:rsidR="00FE790D" w:rsidRPr="00E502C9" w14:paraId="53C88302" w14:textId="77777777" w:rsidTr="006B063E">
        <w:tc>
          <w:tcPr>
            <w:tcW w:w="964" w:type="dxa"/>
            <w:shd w:val="clear" w:color="auto" w:fill="E6E6E6"/>
          </w:tcPr>
          <w:p w14:paraId="3FB85435" w14:textId="77777777" w:rsidR="00FE790D" w:rsidRPr="00E502C9" w:rsidRDefault="00FE790D" w:rsidP="00CD5C6B">
            <w:pPr>
              <w:numPr>
                <w:ilvl w:val="0"/>
                <w:numId w:val="14"/>
              </w:numPr>
              <w:tabs>
                <w:tab w:val="clear" w:pos="368"/>
                <w:tab w:val="num" w:pos="369"/>
              </w:tabs>
              <w:spacing w:before="90" w:after="54" w:line="240" w:lineRule="exact"/>
              <w:ind w:left="57" w:firstLine="0"/>
              <w:rPr>
                <w:rFonts w:ascii="Arial" w:hAnsi="Arial" w:cs="Arial"/>
              </w:rPr>
            </w:pPr>
          </w:p>
        </w:tc>
        <w:tc>
          <w:tcPr>
            <w:tcW w:w="7541" w:type="dxa"/>
            <w:shd w:val="clear" w:color="auto" w:fill="FDE9D9" w:themeFill="accent6" w:themeFillTint="33"/>
          </w:tcPr>
          <w:p w14:paraId="1D835E61" w14:textId="77777777" w:rsidR="00FE790D" w:rsidRPr="00BA6831" w:rsidRDefault="00FE790D" w:rsidP="00CD5C6B">
            <w:pPr>
              <w:tabs>
                <w:tab w:val="left" w:pos="142"/>
              </w:tabs>
              <w:spacing w:before="90" w:after="54"/>
              <w:ind w:left="142"/>
              <w:rPr>
                <w:rFonts w:ascii="Arial" w:hAnsi="Arial" w:cs="Arial"/>
              </w:rPr>
            </w:pPr>
            <w:r w:rsidRPr="001A34E3">
              <w:rPr>
                <w:rFonts w:ascii="Arial" w:hAnsi="Arial" w:cs="Arial"/>
              </w:rPr>
              <w:t xml:space="preserve">Uitsluitend </w:t>
            </w:r>
            <w:r>
              <w:rPr>
                <w:rFonts w:ascii="Arial" w:hAnsi="Arial" w:cs="Arial"/>
              </w:rPr>
              <w:t>KCA</w:t>
            </w:r>
            <w:r w:rsidRPr="001A34E3">
              <w:rPr>
                <w:rFonts w:ascii="Arial" w:hAnsi="Arial" w:cs="Arial"/>
              </w:rPr>
              <w:t xml:space="preserve"> dat persoonlijk door medewerkers van de apotheek aan medewerkers van de </w:t>
            </w:r>
            <w:r>
              <w:rPr>
                <w:rFonts w:ascii="Arial" w:hAnsi="Arial" w:cs="Arial"/>
              </w:rPr>
              <w:t>opdrachtnemer</w:t>
            </w:r>
            <w:r w:rsidRPr="001A34E3">
              <w:rPr>
                <w:rFonts w:ascii="Arial" w:hAnsi="Arial" w:cs="Arial"/>
              </w:rPr>
              <w:t xml:space="preserve"> is aangeboden mag worden meegenomen </w:t>
            </w:r>
            <w:r w:rsidRPr="001A34E3">
              <w:rPr>
                <w:rFonts w:ascii="Arial" w:hAnsi="Arial" w:cs="Arial"/>
              </w:rPr>
              <w:lastRenderedPageBreak/>
              <w:t xml:space="preserve">c.q. worden ingezameld. Het betreffen voornamelijk naalden en medicijnen die door inwoners bij de apothekers afgegeven zijn. </w:t>
            </w:r>
            <w:r>
              <w:rPr>
                <w:rFonts w:ascii="Arial" w:hAnsi="Arial" w:cs="Arial"/>
              </w:rPr>
              <w:t>Opdrachtnemer</w:t>
            </w:r>
            <w:r w:rsidRPr="001A34E3">
              <w:rPr>
                <w:rFonts w:ascii="Arial" w:hAnsi="Arial" w:cs="Arial"/>
              </w:rPr>
              <w:t xml:space="preserve"> moet voor zo ver dat redelijkerwijs mogelijk is vaststellen dat het gaat om </w:t>
            </w:r>
            <w:r>
              <w:rPr>
                <w:rFonts w:ascii="Arial" w:hAnsi="Arial" w:cs="Arial"/>
              </w:rPr>
              <w:t>KCA</w:t>
            </w:r>
            <w:r w:rsidRPr="001A34E3">
              <w:rPr>
                <w:rFonts w:ascii="Arial" w:hAnsi="Arial" w:cs="Arial"/>
              </w:rPr>
              <w:t xml:space="preserve"> dat afge</w:t>
            </w:r>
            <w:r>
              <w:rPr>
                <w:rFonts w:ascii="Arial" w:hAnsi="Arial" w:cs="Arial"/>
              </w:rPr>
              <w:t>ge</w:t>
            </w:r>
            <w:r w:rsidRPr="001A34E3">
              <w:rPr>
                <w:rFonts w:ascii="Arial" w:hAnsi="Arial" w:cs="Arial"/>
              </w:rPr>
              <w:t xml:space="preserve">ven is door inwoners, bij de betreffende apotheek. Apothekers mogen het </w:t>
            </w:r>
            <w:r>
              <w:rPr>
                <w:rFonts w:ascii="Arial" w:hAnsi="Arial" w:cs="Arial"/>
              </w:rPr>
              <w:t>KCA</w:t>
            </w:r>
            <w:r w:rsidRPr="001A34E3">
              <w:rPr>
                <w:rFonts w:ascii="Arial" w:hAnsi="Arial" w:cs="Arial"/>
              </w:rPr>
              <w:t xml:space="preserve"> bulken voordat het ingezameld wordt, maar als er structureel grote</w:t>
            </w:r>
            <w:r>
              <w:rPr>
                <w:rFonts w:ascii="Arial" w:hAnsi="Arial" w:cs="Arial"/>
              </w:rPr>
              <w:t>re</w:t>
            </w:r>
            <w:r w:rsidRPr="001A34E3">
              <w:rPr>
                <w:rFonts w:ascii="Arial" w:hAnsi="Arial" w:cs="Arial"/>
              </w:rPr>
              <w:t xml:space="preserve"> hoeveelheden </w:t>
            </w:r>
            <w:r>
              <w:rPr>
                <w:rFonts w:ascii="Arial" w:hAnsi="Arial" w:cs="Arial"/>
              </w:rPr>
              <w:t>KCA</w:t>
            </w:r>
            <w:r w:rsidRPr="001A34E3">
              <w:rPr>
                <w:rFonts w:ascii="Arial" w:hAnsi="Arial" w:cs="Arial"/>
              </w:rPr>
              <w:t xml:space="preserve"> aangeboden worden moet inschrijver dit melden.</w:t>
            </w:r>
          </w:p>
        </w:tc>
      </w:tr>
      <w:tr w:rsidR="00AD4626" w:rsidRPr="00E502C9" w14:paraId="4D4236AE" w14:textId="77777777" w:rsidTr="00FC5F5A">
        <w:trPr>
          <w:trHeight w:val="397"/>
        </w:trPr>
        <w:tc>
          <w:tcPr>
            <w:tcW w:w="8505" w:type="dxa"/>
            <w:gridSpan w:val="2"/>
            <w:tcBorders>
              <w:top w:val="single" w:sz="8" w:space="0" w:color="C0C0C0"/>
            </w:tcBorders>
            <w:shd w:val="clear" w:color="auto" w:fill="E6E6E6"/>
            <w:vAlign w:val="center"/>
          </w:tcPr>
          <w:p w14:paraId="719A7332" w14:textId="27050198" w:rsidR="00AD4626" w:rsidRPr="00E502C9" w:rsidRDefault="00AD4626" w:rsidP="00AD4626">
            <w:pPr>
              <w:pStyle w:val="Default"/>
              <w:ind w:left="114" w:right="-28"/>
              <w:rPr>
                <w:rFonts w:ascii="Arial" w:hAnsi="Arial" w:cs="Arial"/>
                <w:b/>
                <w:bCs/>
                <w:sz w:val="20"/>
                <w:szCs w:val="20"/>
              </w:rPr>
            </w:pPr>
            <w:r>
              <w:rPr>
                <w:rFonts w:ascii="Arial" w:hAnsi="Arial" w:cs="Arial"/>
                <w:b/>
                <w:bCs/>
                <w:sz w:val="20"/>
                <w:szCs w:val="20"/>
              </w:rPr>
              <w:lastRenderedPageBreak/>
              <w:t>Afvoeren KCA</w:t>
            </w:r>
            <w:r w:rsidR="00416FD9">
              <w:rPr>
                <w:rFonts w:ascii="Arial" w:hAnsi="Arial" w:cs="Arial"/>
                <w:b/>
                <w:bCs/>
                <w:sz w:val="20"/>
                <w:szCs w:val="20"/>
              </w:rPr>
              <w:t xml:space="preserve"> en eindverwerking</w:t>
            </w:r>
          </w:p>
        </w:tc>
      </w:tr>
      <w:tr w:rsidR="00DB55AD" w:rsidRPr="00E502C9" w14:paraId="0E612BA9" w14:textId="77777777" w:rsidTr="001B6C50">
        <w:tc>
          <w:tcPr>
            <w:tcW w:w="964" w:type="dxa"/>
            <w:shd w:val="clear" w:color="auto" w:fill="E6E6E6"/>
          </w:tcPr>
          <w:p w14:paraId="2F50DA21" w14:textId="77777777" w:rsidR="00DB55AD" w:rsidRPr="00E502C9" w:rsidRDefault="00DB55AD" w:rsidP="00FA1311">
            <w:pPr>
              <w:numPr>
                <w:ilvl w:val="0"/>
                <w:numId w:val="14"/>
              </w:numPr>
              <w:tabs>
                <w:tab w:val="clear" w:pos="368"/>
                <w:tab w:val="num" w:pos="369"/>
              </w:tabs>
              <w:spacing w:before="90" w:after="54" w:line="240" w:lineRule="exact"/>
              <w:ind w:left="57" w:firstLine="0"/>
              <w:rPr>
                <w:rFonts w:ascii="Arial" w:hAnsi="Arial" w:cs="Arial"/>
              </w:rPr>
            </w:pPr>
          </w:p>
        </w:tc>
        <w:tc>
          <w:tcPr>
            <w:tcW w:w="7541" w:type="dxa"/>
          </w:tcPr>
          <w:p w14:paraId="4DF01BD1" w14:textId="06A432DF" w:rsidR="00B753C5" w:rsidRPr="00B753C5" w:rsidRDefault="00AD4626" w:rsidP="00B753C5">
            <w:pPr>
              <w:tabs>
                <w:tab w:val="left" w:pos="142"/>
              </w:tabs>
              <w:spacing w:before="90" w:after="54"/>
              <w:ind w:left="142"/>
              <w:rPr>
                <w:rFonts w:ascii="Arial" w:hAnsi="Arial" w:cs="Arial"/>
              </w:rPr>
            </w:pPr>
            <w:r w:rsidRPr="00AD4626">
              <w:rPr>
                <w:rFonts w:ascii="Arial" w:hAnsi="Arial" w:cs="Arial"/>
              </w:rPr>
              <w:t>Het KCA moet worden afgevoerd naar het kca-depot van opdrachtnemer en vervolgens aangeleverd bij een eindverwerkingsinrichting</w:t>
            </w:r>
            <w:r>
              <w:rPr>
                <w:rFonts w:ascii="Arial" w:hAnsi="Arial" w:cs="Arial"/>
              </w:rPr>
              <w:t xml:space="preserve">, dan wel rechtstreeks te worden afgevoerd naar </w:t>
            </w:r>
            <w:r w:rsidRPr="00AD4626">
              <w:rPr>
                <w:rFonts w:ascii="Arial" w:hAnsi="Arial" w:cs="Arial"/>
              </w:rPr>
              <w:t>een eindverwerkingsinrichting.</w:t>
            </w:r>
          </w:p>
          <w:p w14:paraId="4BCCE45A" w14:textId="509220B9" w:rsidR="00DB55AD" w:rsidRPr="00F97251" w:rsidRDefault="00B753C5" w:rsidP="00B753C5">
            <w:pPr>
              <w:tabs>
                <w:tab w:val="left" w:pos="142"/>
              </w:tabs>
              <w:spacing w:before="90" w:after="54"/>
              <w:ind w:left="142"/>
              <w:rPr>
                <w:rFonts w:ascii="Arial" w:hAnsi="Arial" w:cs="Arial"/>
              </w:rPr>
            </w:pPr>
            <w:r w:rsidRPr="00B753C5">
              <w:rPr>
                <w:rFonts w:ascii="Arial" w:hAnsi="Arial" w:cs="Arial"/>
              </w:rPr>
              <w:t xml:space="preserve">De opdrachtnemer is verplicht het ingezamelde KCA af te voeren naar </w:t>
            </w:r>
            <w:r w:rsidR="00333553">
              <w:rPr>
                <w:rFonts w:ascii="Arial" w:hAnsi="Arial" w:cs="Arial"/>
              </w:rPr>
              <w:t>een</w:t>
            </w:r>
            <w:r w:rsidR="00333553" w:rsidRPr="00B753C5">
              <w:rPr>
                <w:rFonts w:ascii="Arial" w:hAnsi="Arial" w:cs="Arial"/>
              </w:rPr>
              <w:t xml:space="preserve"> </w:t>
            </w:r>
            <w:r w:rsidRPr="00B753C5">
              <w:rPr>
                <w:rFonts w:ascii="Arial" w:hAnsi="Arial" w:cs="Arial"/>
              </w:rPr>
              <w:t>eindverwerkingsinrichting.</w:t>
            </w:r>
          </w:p>
        </w:tc>
      </w:tr>
      <w:tr w:rsidR="00DB55AD" w:rsidRPr="00E502C9" w14:paraId="33B1CB52" w14:textId="77777777" w:rsidTr="001B6C50">
        <w:tc>
          <w:tcPr>
            <w:tcW w:w="964" w:type="dxa"/>
            <w:shd w:val="clear" w:color="auto" w:fill="E6E6E6"/>
          </w:tcPr>
          <w:p w14:paraId="40D4B980" w14:textId="77777777" w:rsidR="00DB55AD" w:rsidRPr="00E502C9" w:rsidRDefault="00DB55AD" w:rsidP="00FA1311">
            <w:pPr>
              <w:numPr>
                <w:ilvl w:val="0"/>
                <w:numId w:val="14"/>
              </w:numPr>
              <w:tabs>
                <w:tab w:val="clear" w:pos="368"/>
                <w:tab w:val="num" w:pos="369"/>
              </w:tabs>
              <w:spacing w:before="90" w:after="54" w:line="240" w:lineRule="exact"/>
              <w:ind w:left="57" w:firstLine="0"/>
              <w:rPr>
                <w:rFonts w:ascii="Arial" w:hAnsi="Arial" w:cs="Arial"/>
              </w:rPr>
            </w:pPr>
          </w:p>
        </w:tc>
        <w:tc>
          <w:tcPr>
            <w:tcW w:w="7541" w:type="dxa"/>
          </w:tcPr>
          <w:p w14:paraId="3BDD4BCD" w14:textId="1022AC48" w:rsidR="00DB55AD" w:rsidRPr="00AD4626" w:rsidRDefault="00AD4626" w:rsidP="00AD4626">
            <w:pPr>
              <w:tabs>
                <w:tab w:val="left" w:pos="142"/>
              </w:tabs>
              <w:spacing w:before="90" w:after="54"/>
              <w:ind w:left="142"/>
              <w:rPr>
                <w:rFonts w:ascii="Arial" w:hAnsi="Arial" w:cs="Arial"/>
              </w:rPr>
            </w:pPr>
            <w:r w:rsidRPr="00AD4626">
              <w:rPr>
                <w:rFonts w:ascii="Arial" w:hAnsi="Arial" w:cs="Arial"/>
              </w:rPr>
              <w:t>De locaties waarnaar opdrachtnemer het ingezamelde KCA afvoert dienen te beschikken over alle relevante vergunningen</w:t>
            </w:r>
            <w:r w:rsidR="00FE790D">
              <w:rPr>
                <w:rFonts w:ascii="Arial" w:hAnsi="Arial" w:cs="Arial"/>
              </w:rPr>
              <w:t>.</w:t>
            </w:r>
          </w:p>
        </w:tc>
      </w:tr>
      <w:tr w:rsidR="00DB55AD" w:rsidRPr="00E502C9" w14:paraId="0143C1F2" w14:textId="77777777" w:rsidTr="001B6C50">
        <w:tc>
          <w:tcPr>
            <w:tcW w:w="964" w:type="dxa"/>
            <w:shd w:val="clear" w:color="auto" w:fill="E6E6E6"/>
          </w:tcPr>
          <w:p w14:paraId="46D1C615" w14:textId="77777777" w:rsidR="00DB55AD" w:rsidRPr="00E502C9" w:rsidRDefault="00DB55AD" w:rsidP="00FA1311">
            <w:pPr>
              <w:numPr>
                <w:ilvl w:val="0"/>
                <w:numId w:val="14"/>
              </w:numPr>
              <w:tabs>
                <w:tab w:val="clear" w:pos="368"/>
                <w:tab w:val="num" w:pos="369"/>
              </w:tabs>
              <w:spacing w:before="90" w:after="54" w:line="240" w:lineRule="exact"/>
              <w:ind w:left="57" w:firstLine="0"/>
              <w:rPr>
                <w:rFonts w:ascii="Arial" w:hAnsi="Arial" w:cs="Arial"/>
              </w:rPr>
            </w:pPr>
          </w:p>
        </w:tc>
        <w:tc>
          <w:tcPr>
            <w:tcW w:w="7541" w:type="dxa"/>
          </w:tcPr>
          <w:p w14:paraId="78A8DD6E" w14:textId="7DAB5258" w:rsidR="00DB55AD" w:rsidRPr="00F97251" w:rsidRDefault="00B753C5" w:rsidP="00B753C5">
            <w:pPr>
              <w:tabs>
                <w:tab w:val="left" w:pos="142"/>
              </w:tabs>
              <w:spacing w:before="90" w:after="54"/>
              <w:ind w:left="142"/>
              <w:rPr>
                <w:rFonts w:ascii="Arial" w:hAnsi="Arial" w:cs="Arial"/>
              </w:rPr>
            </w:pPr>
            <w:r w:rsidRPr="00B753C5">
              <w:rPr>
                <w:rFonts w:ascii="Arial" w:hAnsi="Arial" w:cs="Arial"/>
              </w:rPr>
              <w:t>Wordt het KCA, indien de opdrachtnemer beschikt over meerdere locaties van KCA-depots, afgevoerd naar een andere locatie van de opdrachtnemer, dan dient opdrachtnemer hiervan melding te doen aan opdrachtgever. Eventuele extra kosten die hiermee gepaard gaan komen voor rekening van opdrachtnemer.</w:t>
            </w:r>
          </w:p>
        </w:tc>
      </w:tr>
      <w:tr w:rsidR="00416FD9" w:rsidRPr="00E502C9" w14:paraId="42447455" w14:textId="77777777" w:rsidTr="00FC5F5A">
        <w:tc>
          <w:tcPr>
            <w:tcW w:w="964" w:type="dxa"/>
            <w:shd w:val="clear" w:color="auto" w:fill="E6E6E6"/>
          </w:tcPr>
          <w:p w14:paraId="0FED5D3A" w14:textId="77777777" w:rsidR="00416FD9" w:rsidRPr="00E502C9" w:rsidRDefault="00416FD9" w:rsidP="00FA1311">
            <w:pPr>
              <w:numPr>
                <w:ilvl w:val="0"/>
                <w:numId w:val="14"/>
              </w:numPr>
              <w:tabs>
                <w:tab w:val="clear" w:pos="368"/>
                <w:tab w:val="num" w:pos="369"/>
              </w:tabs>
              <w:spacing w:before="90" w:after="54" w:line="240" w:lineRule="exact"/>
              <w:ind w:left="57" w:firstLine="0"/>
              <w:rPr>
                <w:rFonts w:ascii="Arial" w:hAnsi="Arial" w:cs="Arial"/>
              </w:rPr>
            </w:pPr>
          </w:p>
        </w:tc>
        <w:tc>
          <w:tcPr>
            <w:tcW w:w="7541" w:type="dxa"/>
          </w:tcPr>
          <w:p w14:paraId="201E3784" w14:textId="77777777" w:rsidR="00416FD9" w:rsidRPr="00416FD9" w:rsidRDefault="00416FD9" w:rsidP="00FC5F5A">
            <w:pPr>
              <w:tabs>
                <w:tab w:val="left" w:pos="142"/>
              </w:tabs>
              <w:spacing w:before="90" w:after="54"/>
              <w:ind w:left="142"/>
              <w:rPr>
                <w:rFonts w:ascii="Arial" w:hAnsi="Arial" w:cs="Arial"/>
              </w:rPr>
            </w:pPr>
            <w:r w:rsidRPr="00D208F1">
              <w:rPr>
                <w:rFonts w:ascii="Arial" w:hAnsi="Arial" w:cs="Arial"/>
              </w:rPr>
              <w:t>Opdrachtnemer geeft aan waar en op welke wijze het ingezamelde KCA wordt gewogen en geregistreerd (per categorie, subcategorie). Deze wegingen dienen als basis voor de facturering. Verder biedt opdrachtnemer de mogelijkheid aan opdrachtgevers om con</w:t>
            </w:r>
            <w:r>
              <w:rPr>
                <w:rFonts w:ascii="Arial" w:hAnsi="Arial" w:cs="Arial"/>
              </w:rPr>
              <w:t>troles uit te voeren op deze we</w:t>
            </w:r>
            <w:r w:rsidRPr="00D208F1">
              <w:rPr>
                <w:rFonts w:ascii="Arial" w:hAnsi="Arial" w:cs="Arial"/>
              </w:rPr>
              <w:t>gingen en/of incidenteel geven opdrachtgevers de opdracht aan opdrachtnemer om op een nader te duiden weegbrug een controleweging uit te voeren, waarna het voertuig na te zijn gelost opnieuw over deze weegbrug gaat.</w:t>
            </w:r>
          </w:p>
        </w:tc>
      </w:tr>
      <w:tr w:rsidR="00416FD9" w:rsidRPr="00BB367E" w14:paraId="1FA3B085" w14:textId="77777777" w:rsidTr="00FC5F5A">
        <w:tc>
          <w:tcPr>
            <w:tcW w:w="964" w:type="dxa"/>
            <w:shd w:val="clear" w:color="auto" w:fill="E6E6E6"/>
          </w:tcPr>
          <w:p w14:paraId="584CF489" w14:textId="77777777" w:rsidR="00416FD9" w:rsidRPr="00BB367E" w:rsidRDefault="00416FD9" w:rsidP="00FA1311">
            <w:pPr>
              <w:numPr>
                <w:ilvl w:val="0"/>
                <w:numId w:val="14"/>
              </w:numPr>
              <w:tabs>
                <w:tab w:val="clear" w:pos="368"/>
                <w:tab w:val="num" w:pos="369"/>
              </w:tabs>
              <w:spacing w:before="90" w:after="54" w:line="240" w:lineRule="exact"/>
              <w:ind w:left="57" w:firstLine="0"/>
              <w:rPr>
                <w:rFonts w:ascii="Arial" w:hAnsi="Arial" w:cs="Arial"/>
              </w:rPr>
            </w:pPr>
          </w:p>
        </w:tc>
        <w:tc>
          <w:tcPr>
            <w:tcW w:w="7541" w:type="dxa"/>
          </w:tcPr>
          <w:p w14:paraId="1B4E230F" w14:textId="6077D062" w:rsidR="00416FD9" w:rsidRPr="00BB367E" w:rsidRDefault="00416FD9" w:rsidP="00416FD9">
            <w:pPr>
              <w:tabs>
                <w:tab w:val="left" w:pos="142"/>
              </w:tabs>
              <w:spacing w:before="90" w:after="54"/>
              <w:ind w:left="142"/>
              <w:rPr>
                <w:rFonts w:ascii="Arial" w:hAnsi="Arial" w:cs="Arial"/>
              </w:rPr>
            </w:pPr>
            <w:r w:rsidRPr="00BB367E">
              <w:rPr>
                <w:rFonts w:ascii="Arial" w:hAnsi="Arial" w:cs="Arial"/>
              </w:rPr>
              <w:t xml:space="preserve">Opdrachtnemer verstrekt </w:t>
            </w:r>
            <w:r w:rsidR="001844A3" w:rsidRPr="00BB367E">
              <w:rPr>
                <w:rFonts w:ascii="Arial" w:hAnsi="Arial" w:cs="Arial"/>
              </w:rPr>
              <w:t>op verzoek</w:t>
            </w:r>
            <w:r w:rsidR="005C1AE4" w:rsidRPr="00BB367E">
              <w:rPr>
                <w:rFonts w:ascii="Arial" w:hAnsi="Arial" w:cs="Arial"/>
              </w:rPr>
              <w:t xml:space="preserve"> van opdrachtgever</w:t>
            </w:r>
            <w:r w:rsidR="001844A3" w:rsidRPr="00BB367E">
              <w:rPr>
                <w:rFonts w:ascii="Arial" w:hAnsi="Arial" w:cs="Arial"/>
              </w:rPr>
              <w:t xml:space="preserve"> </w:t>
            </w:r>
            <w:r w:rsidRPr="00BB367E">
              <w:rPr>
                <w:rFonts w:ascii="Arial" w:hAnsi="Arial" w:cs="Arial"/>
              </w:rPr>
              <w:t>inzicht in de eindbestemming (plaats en aard van de inrichting) en de verwerkingsmethoden van het KCA (hoogwaardig/laagwaardig hergebruik, verbranding, storten, een en ander conform wettelijke regels</w:t>
            </w:r>
            <w:r w:rsidR="007E4BBC" w:rsidRPr="00BB367E">
              <w:rPr>
                <w:rFonts w:ascii="Arial" w:hAnsi="Arial" w:cs="Arial"/>
              </w:rPr>
              <w:t>)</w:t>
            </w:r>
            <w:r w:rsidRPr="00BB367E">
              <w:rPr>
                <w:rFonts w:ascii="Arial" w:hAnsi="Arial" w:cs="Arial"/>
              </w:rPr>
              <w:t>. Verder geeft opdrachtnemer aan wat er gebeurt met aangeboden afvalstoffen die geen KCA zijn (emballage).</w:t>
            </w:r>
          </w:p>
        </w:tc>
      </w:tr>
      <w:tr w:rsidR="00073FEC" w:rsidRPr="00E502C9" w14:paraId="1625D55C" w14:textId="77777777" w:rsidTr="00370659">
        <w:tc>
          <w:tcPr>
            <w:tcW w:w="964" w:type="dxa"/>
            <w:shd w:val="clear" w:color="auto" w:fill="E6E6E6"/>
          </w:tcPr>
          <w:p w14:paraId="0764A372" w14:textId="77777777" w:rsidR="00073FEC" w:rsidRPr="00E502C9" w:rsidRDefault="00073FEC" w:rsidP="00370659">
            <w:pPr>
              <w:numPr>
                <w:ilvl w:val="0"/>
                <w:numId w:val="14"/>
              </w:numPr>
              <w:tabs>
                <w:tab w:val="clear" w:pos="368"/>
                <w:tab w:val="num" w:pos="369"/>
              </w:tabs>
              <w:spacing w:before="90" w:after="54" w:line="240" w:lineRule="exact"/>
              <w:ind w:left="57" w:firstLine="0"/>
              <w:rPr>
                <w:rFonts w:ascii="Arial" w:hAnsi="Arial" w:cs="Arial"/>
              </w:rPr>
            </w:pPr>
          </w:p>
        </w:tc>
        <w:tc>
          <w:tcPr>
            <w:tcW w:w="7541" w:type="dxa"/>
          </w:tcPr>
          <w:p w14:paraId="3ADEF33A" w14:textId="79230574" w:rsidR="00073FEC" w:rsidRPr="00416FD9" w:rsidRDefault="00073FEC" w:rsidP="00370659">
            <w:pPr>
              <w:tabs>
                <w:tab w:val="left" w:pos="142"/>
              </w:tabs>
              <w:spacing w:before="90" w:after="54"/>
              <w:ind w:left="142"/>
              <w:rPr>
                <w:rFonts w:ascii="Arial" w:hAnsi="Arial" w:cs="Arial"/>
              </w:rPr>
            </w:pPr>
            <w:r w:rsidRPr="00416FD9">
              <w:rPr>
                <w:rFonts w:ascii="Arial" w:hAnsi="Arial" w:cs="Arial"/>
              </w:rPr>
              <w:t xml:space="preserve">Indien het ingezamelde KCA of een gedeelte daarvan, tijdelijk niet kan worden afgevoerd naar de eindverwerkingsinrichting, vindt op voorstel van de opdrachtnemer in overleg tussen beide partijen tijdelijke opslag </w:t>
            </w:r>
            <w:r w:rsidR="007E4BBC">
              <w:rPr>
                <w:rFonts w:ascii="Arial" w:hAnsi="Arial" w:cs="Arial"/>
              </w:rPr>
              <w:t xml:space="preserve">elders </w:t>
            </w:r>
            <w:r w:rsidRPr="00416FD9">
              <w:rPr>
                <w:rFonts w:ascii="Arial" w:hAnsi="Arial" w:cs="Arial"/>
              </w:rPr>
              <w:t xml:space="preserve">plaats. De opdrachtnemer moet de afspraak schriftelijk vastleggen </w:t>
            </w:r>
          </w:p>
        </w:tc>
      </w:tr>
      <w:tr w:rsidR="00073FEC" w:rsidRPr="00E502C9" w14:paraId="261DE758" w14:textId="77777777" w:rsidTr="00370659">
        <w:tc>
          <w:tcPr>
            <w:tcW w:w="964" w:type="dxa"/>
            <w:shd w:val="clear" w:color="auto" w:fill="E6E6E6"/>
          </w:tcPr>
          <w:p w14:paraId="3A09DD73" w14:textId="77777777" w:rsidR="00073FEC" w:rsidRPr="00E502C9" w:rsidRDefault="00073FEC" w:rsidP="00370659">
            <w:pPr>
              <w:numPr>
                <w:ilvl w:val="0"/>
                <w:numId w:val="14"/>
              </w:numPr>
              <w:tabs>
                <w:tab w:val="clear" w:pos="368"/>
                <w:tab w:val="num" w:pos="369"/>
              </w:tabs>
              <w:spacing w:before="90" w:after="54" w:line="240" w:lineRule="exact"/>
              <w:ind w:left="57" w:firstLine="0"/>
              <w:rPr>
                <w:rFonts w:ascii="Arial" w:hAnsi="Arial" w:cs="Arial"/>
              </w:rPr>
            </w:pPr>
          </w:p>
        </w:tc>
        <w:tc>
          <w:tcPr>
            <w:tcW w:w="7541" w:type="dxa"/>
          </w:tcPr>
          <w:p w14:paraId="27814AC3" w14:textId="091559BF" w:rsidR="00073FEC" w:rsidRPr="00416FD9" w:rsidRDefault="00073FEC" w:rsidP="003F7A72">
            <w:pPr>
              <w:tabs>
                <w:tab w:val="left" w:pos="142"/>
              </w:tabs>
              <w:spacing w:before="90" w:after="54"/>
              <w:ind w:left="142"/>
              <w:rPr>
                <w:rFonts w:ascii="Arial" w:hAnsi="Arial" w:cs="Arial"/>
              </w:rPr>
            </w:pPr>
            <w:r w:rsidRPr="00B4660B">
              <w:rPr>
                <w:rFonts w:ascii="Arial" w:hAnsi="Arial" w:cs="Arial"/>
              </w:rPr>
              <w:t>De verwerkingsmethode voldoet aan de minimumeisen die zijn vastgelegd in het LAP3.</w:t>
            </w:r>
            <w:r w:rsidR="003F7A72">
              <w:rPr>
                <w:rFonts w:ascii="Arial" w:hAnsi="Arial" w:cs="Arial"/>
              </w:rPr>
              <w:br/>
            </w:r>
            <w:r w:rsidR="007E4BBC" w:rsidRPr="007E4BBC">
              <w:rPr>
                <w:rFonts w:ascii="Arial" w:hAnsi="Arial" w:cs="Arial"/>
              </w:rPr>
              <w:t>Indien het LAP3 opgevolgd wordt door een nieuw landelijk afvalbeheerplan of circulair materialenplan, dient op de plek waar 'LAP3' staat het nieuwe landelijke afvalbeheerplan of circulair materialenplan gelezen te worden.</w:t>
            </w:r>
          </w:p>
        </w:tc>
      </w:tr>
      <w:tr w:rsidR="00B626C1" w:rsidRPr="00E502C9" w14:paraId="6DFA4683" w14:textId="77777777" w:rsidTr="00370659">
        <w:tc>
          <w:tcPr>
            <w:tcW w:w="964" w:type="dxa"/>
            <w:shd w:val="clear" w:color="auto" w:fill="E6E6E6"/>
          </w:tcPr>
          <w:p w14:paraId="2AF5BA77" w14:textId="77777777" w:rsidR="00B626C1" w:rsidRPr="00E502C9" w:rsidRDefault="00B626C1" w:rsidP="00370659">
            <w:pPr>
              <w:numPr>
                <w:ilvl w:val="0"/>
                <w:numId w:val="14"/>
              </w:numPr>
              <w:tabs>
                <w:tab w:val="clear" w:pos="368"/>
                <w:tab w:val="num" w:pos="369"/>
              </w:tabs>
              <w:spacing w:before="90" w:after="54" w:line="240" w:lineRule="exact"/>
              <w:ind w:left="57" w:firstLine="0"/>
              <w:rPr>
                <w:rFonts w:ascii="Arial" w:hAnsi="Arial" w:cs="Arial"/>
              </w:rPr>
            </w:pPr>
          </w:p>
        </w:tc>
        <w:tc>
          <w:tcPr>
            <w:tcW w:w="7541" w:type="dxa"/>
          </w:tcPr>
          <w:p w14:paraId="2FFF3E00" w14:textId="155F0AC7" w:rsidR="00B626C1" w:rsidRPr="00B4660B" w:rsidRDefault="00FA5EAD" w:rsidP="00B4660B">
            <w:pPr>
              <w:tabs>
                <w:tab w:val="left" w:pos="142"/>
              </w:tabs>
              <w:spacing w:before="90" w:after="54"/>
              <w:ind w:left="142"/>
              <w:rPr>
                <w:rFonts w:ascii="Arial" w:hAnsi="Arial" w:cs="Arial"/>
              </w:rPr>
            </w:pPr>
            <w:r>
              <w:rPr>
                <w:rFonts w:ascii="Arial" w:hAnsi="Arial" w:cs="Arial"/>
              </w:rPr>
              <w:t>Het</w:t>
            </w:r>
            <w:r w:rsidR="00B626C1" w:rsidRPr="00B626C1">
              <w:rPr>
                <w:rFonts w:ascii="Arial" w:hAnsi="Arial" w:cs="Arial"/>
              </w:rPr>
              <w:t xml:space="preserve"> ingezameld </w:t>
            </w:r>
            <w:r w:rsidR="00B626C1">
              <w:rPr>
                <w:rFonts w:ascii="Arial" w:hAnsi="Arial" w:cs="Arial"/>
              </w:rPr>
              <w:t>KCA</w:t>
            </w:r>
            <w:r w:rsidR="00B626C1" w:rsidRPr="00B626C1">
              <w:rPr>
                <w:rFonts w:ascii="Arial" w:hAnsi="Arial" w:cs="Arial"/>
              </w:rPr>
              <w:t xml:space="preserve"> moet conform de voornoemde minimumstandaard verwerkt worden. Hiervoor moet </w:t>
            </w:r>
            <w:r w:rsidR="00B626C1">
              <w:rPr>
                <w:rFonts w:ascii="Arial" w:hAnsi="Arial" w:cs="Arial"/>
              </w:rPr>
              <w:t>opdrachtnemer</w:t>
            </w:r>
            <w:r w:rsidR="00B626C1" w:rsidRPr="00B626C1">
              <w:rPr>
                <w:rFonts w:ascii="Arial" w:hAnsi="Arial" w:cs="Arial"/>
              </w:rPr>
              <w:t xml:space="preserve"> alle noodzakelijke behandelingen uitvoeren als onderdeel van </w:t>
            </w:r>
            <w:r w:rsidR="00B626C1">
              <w:rPr>
                <w:rFonts w:ascii="Arial" w:hAnsi="Arial" w:cs="Arial"/>
              </w:rPr>
              <w:t>het</w:t>
            </w:r>
            <w:r w:rsidR="00B626C1" w:rsidRPr="00B626C1">
              <w:rPr>
                <w:rFonts w:ascii="Arial" w:hAnsi="Arial" w:cs="Arial"/>
              </w:rPr>
              <w:t xml:space="preserve"> door hem uit te voeren verwerkingsproces. </w:t>
            </w:r>
            <w:r w:rsidR="00B626C1">
              <w:rPr>
                <w:rFonts w:ascii="Arial" w:hAnsi="Arial" w:cs="Arial"/>
              </w:rPr>
              <w:t>Opdrachtnemer</w:t>
            </w:r>
            <w:r w:rsidR="00B626C1" w:rsidRPr="00B626C1">
              <w:rPr>
                <w:rFonts w:ascii="Arial" w:hAnsi="Arial" w:cs="Arial"/>
              </w:rPr>
              <w:t xml:space="preserve"> moet garanderen dat er altijd tenminste aan de minimumstandaard (per </w:t>
            </w:r>
            <w:r w:rsidR="00B626C1" w:rsidRPr="00B626C1">
              <w:rPr>
                <w:rFonts w:ascii="Arial" w:hAnsi="Arial" w:cs="Arial"/>
              </w:rPr>
              <w:lastRenderedPageBreak/>
              <w:t xml:space="preserve">deelstroom o.b.v. afval hiërarchie conform LAP3) wordt voldaan. </w:t>
            </w:r>
            <w:r w:rsidR="00B626C1">
              <w:rPr>
                <w:rFonts w:ascii="Arial" w:hAnsi="Arial" w:cs="Arial"/>
              </w:rPr>
              <w:t>Opdrachtnemer</w:t>
            </w:r>
            <w:r w:rsidR="00B626C1" w:rsidRPr="00B626C1">
              <w:rPr>
                <w:rFonts w:ascii="Arial" w:hAnsi="Arial" w:cs="Arial"/>
              </w:rPr>
              <w:t xml:space="preserve"> dient te rapporteren over de in dit kader behaalde resultaten. </w:t>
            </w:r>
            <w:r w:rsidR="00B626C1">
              <w:rPr>
                <w:rFonts w:ascii="Arial" w:hAnsi="Arial" w:cs="Arial"/>
              </w:rPr>
              <w:t>Opdrachtnemer</w:t>
            </w:r>
            <w:r w:rsidR="00B626C1" w:rsidRPr="00B626C1">
              <w:rPr>
                <w:rFonts w:ascii="Arial" w:hAnsi="Arial" w:cs="Arial"/>
              </w:rPr>
              <w:t xml:space="preserve"> moet deze rapportage, jaarlijks aan opdrachtgever verstrekken. Deze rapportage heeft betrekking op de resultaten van de gehele verwerkingsinstallatie(s) die </w:t>
            </w:r>
            <w:r w:rsidR="00B626C1">
              <w:rPr>
                <w:rFonts w:ascii="Arial" w:hAnsi="Arial" w:cs="Arial"/>
              </w:rPr>
              <w:t>opdrachtnemer</w:t>
            </w:r>
            <w:r w:rsidR="00B626C1" w:rsidRPr="00B626C1">
              <w:rPr>
                <w:rFonts w:ascii="Arial" w:hAnsi="Arial" w:cs="Arial"/>
              </w:rPr>
              <w:t xml:space="preserve"> voor uitvoering van deze opdracht inzet.</w:t>
            </w:r>
          </w:p>
        </w:tc>
      </w:tr>
      <w:tr w:rsidR="00D208F1" w:rsidRPr="00E502C9" w14:paraId="316DBA9A" w14:textId="77777777" w:rsidTr="00FC5F5A">
        <w:tc>
          <w:tcPr>
            <w:tcW w:w="964" w:type="dxa"/>
            <w:shd w:val="clear" w:color="auto" w:fill="E6E6E6"/>
          </w:tcPr>
          <w:p w14:paraId="2A497B95" w14:textId="77777777" w:rsidR="00D208F1" w:rsidRPr="00E502C9" w:rsidRDefault="00D208F1" w:rsidP="00FA1311">
            <w:pPr>
              <w:numPr>
                <w:ilvl w:val="0"/>
                <w:numId w:val="14"/>
              </w:numPr>
              <w:tabs>
                <w:tab w:val="clear" w:pos="368"/>
                <w:tab w:val="num" w:pos="369"/>
              </w:tabs>
              <w:spacing w:before="90" w:after="54" w:line="240" w:lineRule="exact"/>
              <w:ind w:left="57" w:firstLine="0"/>
              <w:rPr>
                <w:rFonts w:ascii="Arial" w:hAnsi="Arial" w:cs="Arial"/>
              </w:rPr>
            </w:pPr>
          </w:p>
        </w:tc>
        <w:tc>
          <w:tcPr>
            <w:tcW w:w="7541" w:type="dxa"/>
          </w:tcPr>
          <w:p w14:paraId="75BEBD36" w14:textId="56087055" w:rsidR="00D208F1" w:rsidRPr="00416FD9" w:rsidRDefault="00565B7A" w:rsidP="00B4660B">
            <w:pPr>
              <w:tabs>
                <w:tab w:val="left" w:pos="142"/>
              </w:tabs>
              <w:spacing w:before="90" w:after="54"/>
              <w:ind w:left="142"/>
              <w:rPr>
                <w:rFonts w:ascii="Arial" w:hAnsi="Arial" w:cs="Arial"/>
              </w:rPr>
            </w:pPr>
            <w:r>
              <w:rPr>
                <w:rFonts w:ascii="Arial" w:hAnsi="Arial" w:cs="Arial"/>
              </w:rPr>
              <w:t>Omdat o</w:t>
            </w:r>
            <w:r w:rsidR="00073FEC" w:rsidRPr="00B4660B">
              <w:rPr>
                <w:rFonts w:ascii="Arial" w:hAnsi="Arial" w:cs="Arial"/>
              </w:rPr>
              <w:t>pdrachtnemer de afvalstromen zelf accepteert is er geen sprake van afkeur</w:t>
            </w:r>
            <w:r w:rsidR="00B4660B">
              <w:rPr>
                <w:rFonts w:ascii="Arial" w:hAnsi="Arial" w:cs="Arial"/>
              </w:rPr>
              <w:t>.</w:t>
            </w:r>
          </w:p>
        </w:tc>
      </w:tr>
      <w:tr w:rsidR="00416FD9" w:rsidRPr="00E502C9" w14:paraId="5A0D28FE" w14:textId="77777777" w:rsidTr="00FC5F5A">
        <w:trPr>
          <w:trHeight w:val="397"/>
        </w:trPr>
        <w:tc>
          <w:tcPr>
            <w:tcW w:w="8505" w:type="dxa"/>
            <w:gridSpan w:val="2"/>
            <w:tcBorders>
              <w:top w:val="single" w:sz="8" w:space="0" w:color="C0C0C0"/>
            </w:tcBorders>
            <w:shd w:val="clear" w:color="auto" w:fill="E6E6E6"/>
            <w:vAlign w:val="center"/>
          </w:tcPr>
          <w:p w14:paraId="03A4884A" w14:textId="509F3F6E" w:rsidR="00416FD9" w:rsidRPr="00E502C9" w:rsidRDefault="00416FD9" w:rsidP="00FA1311">
            <w:pPr>
              <w:pStyle w:val="Default"/>
              <w:ind w:left="114" w:right="-28"/>
              <w:rPr>
                <w:rFonts w:ascii="Arial" w:hAnsi="Arial" w:cs="Arial"/>
                <w:b/>
                <w:bCs/>
                <w:sz w:val="20"/>
                <w:szCs w:val="20"/>
              </w:rPr>
            </w:pPr>
            <w:r>
              <w:rPr>
                <w:rFonts w:ascii="Arial" w:hAnsi="Arial" w:cs="Arial"/>
                <w:b/>
                <w:bCs/>
                <w:sz w:val="20"/>
                <w:szCs w:val="20"/>
              </w:rPr>
              <w:t xml:space="preserve">Eisen </w:t>
            </w:r>
            <w:r w:rsidR="00FA1311">
              <w:rPr>
                <w:rFonts w:ascii="Arial" w:hAnsi="Arial" w:cs="Arial"/>
                <w:b/>
                <w:bCs/>
                <w:sz w:val="20"/>
                <w:szCs w:val="20"/>
              </w:rPr>
              <w:t>M</w:t>
            </w:r>
            <w:r>
              <w:rPr>
                <w:rFonts w:ascii="Arial" w:hAnsi="Arial" w:cs="Arial"/>
                <w:b/>
                <w:bCs/>
                <w:sz w:val="20"/>
                <w:szCs w:val="20"/>
              </w:rPr>
              <w:t>aterieel</w:t>
            </w:r>
          </w:p>
        </w:tc>
      </w:tr>
      <w:tr w:rsidR="00416FD9" w:rsidRPr="00E502C9" w14:paraId="048F6490" w14:textId="77777777" w:rsidTr="00FC5F5A">
        <w:tc>
          <w:tcPr>
            <w:tcW w:w="964" w:type="dxa"/>
            <w:shd w:val="clear" w:color="auto" w:fill="E6E6E6"/>
          </w:tcPr>
          <w:p w14:paraId="21D16C61" w14:textId="77777777" w:rsidR="00416FD9" w:rsidRPr="00E502C9" w:rsidRDefault="00416FD9" w:rsidP="00602329">
            <w:pPr>
              <w:numPr>
                <w:ilvl w:val="0"/>
                <w:numId w:val="14"/>
              </w:numPr>
              <w:spacing w:before="90" w:after="54" w:line="240" w:lineRule="exact"/>
              <w:ind w:left="57" w:firstLine="0"/>
              <w:rPr>
                <w:rFonts w:ascii="Arial" w:hAnsi="Arial" w:cs="Arial"/>
              </w:rPr>
            </w:pPr>
          </w:p>
        </w:tc>
        <w:tc>
          <w:tcPr>
            <w:tcW w:w="7541" w:type="dxa"/>
          </w:tcPr>
          <w:p w14:paraId="13ECF568" w14:textId="46B81A81" w:rsidR="00416FD9" w:rsidRPr="00FA6CA4" w:rsidRDefault="00416FD9" w:rsidP="00B9689E">
            <w:pPr>
              <w:tabs>
                <w:tab w:val="left" w:pos="142"/>
              </w:tabs>
              <w:spacing w:before="90" w:after="54"/>
              <w:ind w:left="142"/>
              <w:rPr>
                <w:rFonts w:ascii="Arial" w:hAnsi="Arial" w:cs="Arial"/>
                <w:iCs/>
              </w:rPr>
            </w:pPr>
            <w:r w:rsidRPr="00416FD9">
              <w:rPr>
                <w:rFonts w:ascii="Arial" w:hAnsi="Arial" w:cs="Arial"/>
                <w:iCs/>
              </w:rPr>
              <w:t>De bij de inzameling in te zetten inzamelvoertuigen dienen te voldoen aan alle geldende wettelijke vereisten.</w:t>
            </w:r>
          </w:p>
        </w:tc>
      </w:tr>
      <w:tr w:rsidR="00416FD9" w:rsidRPr="00E502C9" w14:paraId="292878E0" w14:textId="77777777" w:rsidTr="00FC5F5A">
        <w:tc>
          <w:tcPr>
            <w:tcW w:w="964" w:type="dxa"/>
            <w:shd w:val="clear" w:color="auto" w:fill="E6E6E6"/>
          </w:tcPr>
          <w:p w14:paraId="45EA7542" w14:textId="77777777" w:rsidR="00416FD9" w:rsidRPr="00E502C9" w:rsidRDefault="00416FD9" w:rsidP="00602329">
            <w:pPr>
              <w:numPr>
                <w:ilvl w:val="0"/>
                <w:numId w:val="14"/>
              </w:numPr>
              <w:spacing w:before="90" w:after="54" w:line="240" w:lineRule="exact"/>
              <w:ind w:left="57" w:firstLine="0"/>
              <w:rPr>
                <w:rFonts w:ascii="Arial" w:hAnsi="Arial" w:cs="Arial"/>
              </w:rPr>
            </w:pPr>
          </w:p>
        </w:tc>
        <w:tc>
          <w:tcPr>
            <w:tcW w:w="7541" w:type="dxa"/>
          </w:tcPr>
          <w:p w14:paraId="515446AF" w14:textId="4DCE77B3" w:rsidR="00416FD9" w:rsidRPr="00FA6CA4" w:rsidRDefault="00416FD9" w:rsidP="00FA5EAD">
            <w:pPr>
              <w:tabs>
                <w:tab w:val="left" w:pos="142"/>
              </w:tabs>
              <w:spacing w:before="90" w:after="54"/>
              <w:ind w:left="142"/>
              <w:rPr>
                <w:rFonts w:ascii="Arial" w:hAnsi="Arial" w:cs="Arial"/>
                <w:iCs/>
              </w:rPr>
            </w:pPr>
            <w:r w:rsidRPr="00B753C5">
              <w:rPr>
                <w:rFonts w:ascii="Arial" w:hAnsi="Arial" w:cs="Arial"/>
                <w:iCs/>
              </w:rPr>
              <w:t>Het</w:t>
            </w:r>
            <w:r w:rsidR="00FA1311">
              <w:rPr>
                <w:rFonts w:ascii="Arial" w:hAnsi="Arial" w:cs="Arial"/>
                <w:iCs/>
              </w:rPr>
              <w:t xml:space="preserve"> ophalen van KCA op milieuparken</w:t>
            </w:r>
            <w:r w:rsidRPr="00B753C5">
              <w:rPr>
                <w:rFonts w:ascii="Arial" w:hAnsi="Arial" w:cs="Arial"/>
                <w:iCs/>
              </w:rPr>
              <w:t xml:space="preserve"> </w:t>
            </w:r>
            <w:r w:rsidR="00B9689E" w:rsidRPr="00B9689E">
              <w:rPr>
                <w:rFonts w:ascii="Arial" w:hAnsi="Arial" w:cs="Arial"/>
                <w:iCs/>
              </w:rPr>
              <w:t xml:space="preserve">en het inzamelen van KCA als ‘chemokar’ vindt plaats met </w:t>
            </w:r>
            <w:r w:rsidRPr="00B753C5">
              <w:rPr>
                <w:rFonts w:ascii="Arial" w:hAnsi="Arial" w:cs="Arial"/>
                <w:iCs/>
              </w:rPr>
              <w:t>speciaal daar</w:t>
            </w:r>
            <w:r w:rsidR="00B9689E" w:rsidRPr="00B9689E">
              <w:rPr>
                <w:rFonts w:ascii="Arial" w:hAnsi="Arial" w:cs="Arial"/>
                <w:iCs/>
              </w:rPr>
              <w:t>toe</w:t>
            </w:r>
            <w:r w:rsidRPr="00B753C5">
              <w:rPr>
                <w:rFonts w:ascii="Arial" w:hAnsi="Arial" w:cs="Arial"/>
                <w:iCs/>
              </w:rPr>
              <w:t xml:space="preserve"> uitgerust voertuig </w:t>
            </w:r>
            <w:r w:rsidR="004877E8">
              <w:rPr>
                <w:rFonts w:ascii="Arial" w:hAnsi="Arial" w:cs="Arial"/>
                <w:iCs/>
              </w:rPr>
              <w:t>dat</w:t>
            </w:r>
            <w:r w:rsidRPr="00B753C5">
              <w:rPr>
                <w:rFonts w:ascii="Arial" w:hAnsi="Arial" w:cs="Arial"/>
                <w:iCs/>
              </w:rPr>
              <w:t xml:space="preserve"> voldoe</w:t>
            </w:r>
            <w:r w:rsidR="004877E8">
              <w:rPr>
                <w:rFonts w:ascii="Arial" w:hAnsi="Arial" w:cs="Arial"/>
                <w:iCs/>
              </w:rPr>
              <w:t>t</w:t>
            </w:r>
            <w:r w:rsidRPr="00B753C5">
              <w:rPr>
                <w:rFonts w:ascii="Arial" w:hAnsi="Arial" w:cs="Arial"/>
                <w:iCs/>
              </w:rPr>
              <w:t xml:space="preserve"> aan alle wettelijke vereisten voor het vervoer van KCA</w:t>
            </w:r>
            <w:r w:rsidR="005E7DD5">
              <w:rPr>
                <w:rFonts w:ascii="Arial" w:hAnsi="Arial" w:cs="Arial"/>
                <w:iCs/>
              </w:rPr>
              <w:t>.</w:t>
            </w:r>
          </w:p>
        </w:tc>
      </w:tr>
      <w:tr w:rsidR="00416FD9" w:rsidRPr="00E502C9" w14:paraId="6A7DE9C1" w14:textId="77777777" w:rsidTr="00FC5F5A">
        <w:tc>
          <w:tcPr>
            <w:tcW w:w="964" w:type="dxa"/>
            <w:shd w:val="clear" w:color="auto" w:fill="E6E6E6"/>
          </w:tcPr>
          <w:p w14:paraId="6517B42B" w14:textId="77777777" w:rsidR="00416FD9" w:rsidRPr="00E502C9" w:rsidRDefault="00416FD9" w:rsidP="00602329">
            <w:pPr>
              <w:numPr>
                <w:ilvl w:val="0"/>
                <w:numId w:val="14"/>
              </w:numPr>
              <w:spacing w:before="90" w:after="54" w:line="240" w:lineRule="exact"/>
              <w:ind w:left="57" w:firstLine="0"/>
              <w:rPr>
                <w:rFonts w:ascii="Arial" w:hAnsi="Arial" w:cs="Arial"/>
              </w:rPr>
            </w:pPr>
          </w:p>
        </w:tc>
        <w:tc>
          <w:tcPr>
            <w:tcW w:w="7541" w:type="dxa"/>
          </w:tcPr>
          <w:p w14:paraId="7EC519DB" w14:textId="6E009864" w:rsidR="00416FD9" w:rsidRPr="00FA6CA4" w:rsidRDefault="004877E8" w:rsidP="00B9689E">
            <w:pPr>
              <w:tabs>
                <w:tab w:val="left" w:pos="142"/>
              </w:tabs>
              <w:spacing w:before="90" w:after="54"/>
              <w:ind w:left="142"/>
              <w:rPr>
                <w:rFonts w:ascii="Arial" w:hAnsi="Arial" w:cs="Arial"/>
                <w:iCs/>
              </w:rPr>
            </w:pPr>
            <w:r>
              <w:rPr>
                <w:rFonts w:ascii="Arial" w:hAnsi="Arial" w:cs="Arial"/>
                <w:iCs/>
              </w:rPr>
              <w:t>Het</w:t>
            </w:r>
            <w:r w:rsidRPr="00B9689E">
              <w:rPr>
                <w:rFonts w:ascii="Arial" w:hAnsi="Arial" w:cs="Arial"/>
                <w:iCs/>
              </w:rPr>
              <w:t xml:space="preserve"> </w:t>
            </w:r>
            <w:r w:rsidR="00B9689E" w:rsidRPr="00B9689E">
              <w:rPr>
                <w:rFonts w:ascii="Arial" w:hAnsi="Arial" w:cs="Arial"/>
                <w:iCs/>
              </w:rPr>
              <w:t>inzamelvoertuig verke</w:t>
            </w:r>
            <w:r>
              <w:rPr>
                <w:rFonts w:ascii="Arial" w:hAnsi="Arial" w:cs="Arial"/>
                <w:iCs/>
              </w:rPr>
              <w:t>e</w:t>
            </w:r>
            <w:r w:rsidR="00B9689E" w:rsidRPr="00B9689E">
              <w:rPr>
                <w:rFonts w:ascii="Arial" w:hAnsi="Arial" w:cs="Arial"/>
                <w:iCs/>
              </w:rPr>
              <w:t>r</w:t>
            </w:r>
            <w:r>
              <w:rPr>
                <w:rFonts w:ascii="Arial" w:hAnsi="Arial" w:cs="Arial"/>
                <w:iCs/>
              </w:rPr>
              <w:t>t</w:t>
            </w:r>
            <w:r w:rsidR="00B9689E" w:rsidRPr="00B9689E">
              <w:rPr>
                <w:rFonts w:ascii="Arial" w:hAnsi="Arial" w:cs="Arial"/>
                <w:iCs/>
              </w:rPr>
              <w:t xml:space="preserve"> in goede staat van onderhoud en het is duidelijk zichtbaar van welk bedrijf </w:t>
            </w:r>
            <w:r>
              <w:rPr>
                <w:rFonts w:ascii="Arial" w:hAnsi="Arial" w:cs="Arial"/>
                <w:iCs/>
              </w:rPr>
              <w:t>het</w:t>
            </w:r>
            <w:r w:rsidRPr="00B9689E">
              <w:rPr>
                <w:rFonts w:ascii="Arial" w:hAnsi="Arial" w:cs="Arial"/>
                <w:iCs/>
              </w:rPr>
              <w:t xml:space="preserve"> </w:t>
            </w:r>
            <w:r w:rsidR="00B9689E" w:rsidRPr="00B9689E">
              <w:rPr>
                <w:rFonts w:ascii="Arial" w:hAnsi="Arial" w:cs="Arial"/>
                <w:iCs/>
              </w:rPr>
              <w:t xml:space="preserve">voertuig afkomstig </w:t>
            </w:r>
            <w:r>
              <w:rPr>
                <w:rFonts w:ascii="Arial" w:hAnsi="Arial" w:cs="Arial"/>
                <w:iCs/>
              </w:rPr>
              <w:t>is</w:t>
            </w:r>
            <w:r w:rsidR="00416FD9" w:rsidRPr="002E60DA">
              <w:rPr>
                <w:rFonts w:ascii="Arial" w:hAnsi="Arial" w:cs="Arial"/>
                <w:iCs/>
              </w:rPr>
              <w:t>.</w:t>
            </w:r>
          </w:p>
        </w:tc>
      </w:tr>
      <w:tr w:rsidR="00416FD9" w:rsidRPr="00BB367E" w14:paraId="0FD70790" w14:textId="77777777" w:rsidTr="00FC5F5A">
        <w:tc>
          <w:tcPr>
            <w:tcW w:w="964" w:type="dxa"/>
            <w:shd w:val="clear" w:color="auto" w:fill="E6E6E6"/>
          </w:tcPr>
          <w:p w14:paraId="7B7D9369" w14:textId="77777777" w:rsidR="00416FD9" w:rsidRPr="00BB367E" w:rsidRDefault="00416FD9" w:rsidP="00602329">
            <w:pPr>
              <w:numPr>
                <w:ilvl w:val="0"/>
                <w:numId w:val="14"/>
              </w:numPr>
              <w:spacing w:before="90" w:after="54" w:line="240" w:lineRule="exact"/>
              <w:ind w:left="57" w:firstLine="0"/>
              <w:rPr>
                <w:rFonts w:ascii="Arial" w:hAnsi="Arial" w:cs="Arial"/>
              </w:rPr>
            </w:pPr>
          </w:p>
        </w:tc>
        <w:tc>
          <w:tcPr>
            <w:tcW w:w="7541" w:type="dxa"/>
          </w:tcPr>
          <w:p w14:paraId="1B8D1E7B" w14:textId="71B97967" w:rsidR="00416FD9" w:rsidRPr="00BB367E" w:rsidRDefault="0010634C" w:rsidP="00B9689E">
            <w:pPr>
              <w:tabs>
                <w:tab w:val="left" w:pos="142"/>
              </w:tabs>
              <w:spacing w:before="90" w:after="54"/>
              <w:ind w:left="142"/>
              <w:rPr>
                <w:rFonts w:ascii="Arial" w:hAnsi="Arial" w:cs="Arial"/>
                <w:iCs/>
              </w:rPr>
            </w:pPr>
            <w:r w:rsidRPr="00BB367E">
              <w:rPr>
                <w:rFonts w:ascii="Arial" w:hAnsi="Arial" w:cs="Arial"/>
                <w:iCs/>
              </w:rPr>
              <w:t xml:space="preserve">Het </w:t>
            </w:r>
            <w:r w:rsidR="00B9689E" w:rsidRPr="00BB367E">
              <w:rPr>
                <w:rFonts w:ascii="Arial" w:hAnsi="Arial" w:cs="Arial"/>
                <w:iCs/>
              </w:rPr>
              <w:t>inzamelvoertuig dien</w:t>
            </w:r>
            <w:r w:rsidRPr="00BB367E">
              <w:rPr>
                <w:rFonts w:ascii="Arial" w:hAnsi="Arial" w:cs="Arial"/>
                <w:iCs/>
              </w:rPr>
              <w:t>t</w:t>
            </w:r>
            <w:r w:rsidR="00B9689E" w:rsidRPr="00BB367E">
              <w:rPr>
                <w:rFonts w:ascii="Arial" w:hAnsi="Arial" w:cs="Arial"/>
                <w:iCs/>
              </w:rPr>
              <w:t xml:space="preserve"> herkenbaar te zijn als bestemd voor het inzamelen van KCA</w:t>
            </w:r>
            <w:r w:rsidR="00BB367E" w:rsidRPr="00BB367E">
              <w:rPr>
                <w:rFonts w:ascii="Arial" w:hAnsi="Arial" w:cs="Arial"/>
                <w:iCs/>
              </w:rPr>
              <w:t>.</w:t>
            </w:r>
            <w:r w:rsidR="006B063E" w:rsidRPr="00BB367E">
              <w:rPr>
                <w:rFonts w:ascii="Arial" w:hAnsi="Arial" w:cs="Arial"/>
                <w:iCs/>
              </w:rPr>
              <w:t xml:space="preserve"> (Deze eis is niet van toepassing voor perceel 2)</w:t>
            </w:r>
          </w:p>
        </w:tc>
      </w:tr>
      <w:tr w:rsidR="00416FD9" w:rsidRPr="00E502C9" w14:paraId="2F28EAC8" w14:textId="77777777" w:rsidTr="00FC5F5A">
        <w:tc>
          <w:tcPr>
            <w:tcW w:w="964" w:type="dxa"/>
            <w:shd w:val="clear" w:color="auto" w:fill="E6E6E6"/>
          </w:tcPr>
          <w:p w14:paraId="4749DF9A" w14:textId="77777777" w:rsidR="00416FD9" w:rsidRPr="00E502C9" w:rsidRDefault="00416FD9" w:rsidP="00602329">
            <w:pPr>
              <w:numPr>
                <w:ilvl w:val="0"/>
                <w:numId w:val="14"/>
              </w:numPr>
              <w:spacing w:before="90" w:after="54" w:line="240" w:lineRule="exact"/>
              <w:ind w:left="57" w:firstLine="0"/>
              <w:rPr>
                <w:rFonts w:ascii="Arial" w:hAnsi="Arial" w:cs="Arial"/>
              </w:rPr>
            </w:pPr>
            <w:bookmarkStart w:id="10" w:name="_Ref109224615"/>
          </w:p>
        </w:tc>
        <w:bookmarkEnd w:id="10"/>
        <w:tc>
          <w:tcPr>
            <w:tcW w:w="7541" w:type="dxa"/>
          </w:tcPr>
          <w:p w14:paraId="7813EAF0" w14:textId="28A6192D" w:rsidR="00416FD9" w:rsidRPr="00FA6CA4" w:rsidRDefault="0010634C" w:rsidP="00D76CB7">
            <w:pPr>
              <w:tabs>
                <w:tab w:val="left" w:pos="142"/>
              </w:tabs>
              <w:spacing w:before="90" w:after="54"/>
              <w:ind w:left="142"/>
              <w:rPr>
                <w:rFonts w:ascii="Arial" w:hAnsi="Arial" w:cs="Arial"/>
                <w:iCs/>
              </w:rPr>
            </w:pPr>
            <w:r>
              <w:rPr>
                <w:rFonts w:ascii="Arial" w:hAnsi="Arial" w:cs="Arial"/>
                <w:iCs/>
              </w:rPr>
              <w:t>Het</w:t>
            </w:r>
            <w:r w:rsidRPr="00B9689E">
              <w:rPr>
                <w:rFonts w:ascii="Arial" w:hAnsi="Arial" w:cs="Arial"/>
                <w:iCs/>
              </w:rPr>
              <w:t xml:space="preserve"> </w:t>
            </w:r>
            <w:r w:rsidR="00B9689E" w:rsidRPr="00B9689E">
              <w:rPr>
                <w:rFonts w:ascii="Arial" w:hAnsi="Arial" w:cs="Arial"/>
                <w:iCs/>
              </w:rPr>
              <w:t>inzamelvoertuig dien</w:t>
            </w:r>
            <w:r>
              <w:rPr>
                <w:rFonts w:ascii="Arial" w:hAnsi="Arial" w:cs="Arial"/>
                <w:iCs/>
              </w:rPr>
              <w:t>t</w:t>
            </w:r>
            <w:r w:rsidR="00B9689E" w:rsidRPr="00B9689E">
              <w:rPr>
                <w:rFonts w:ascii="Arial" w:hAnsi="Arial" w:cs="Arial"/>
                <w:iCs/>
              </w:rPr>
              <w:t xml:space="preserve"> te beschikken over achteruitrijd signalen, dode hoekspiegel, zwaailichten en zijn minimaal uitgevoerd met een roetfilter waardoor minimaal uitlaatgasemissienorm Euro </w:t>
            </w:r>
            <w:r w:rsidR="00D76CB7">
              <w:rPr>
                <w:rFonts w:ascii="Arial" w:hAnsi="Arial" w:cs="Arial"/>
                <w:iCs/>
              </w:rPr>
              <w:t>VI</w:t>
            </w:r>
            <w:r w:rsidR="00B9689E" w:rsidRPr="00B9689E">
              <w:rPr>
                <w:rFonts w:ascii="Arial" w:hAnsi="Arial" w:cs="Arial"/>
                <w:iCs/>
              </w:rPr>
              <w:t xml:space="preserve"> wordt gerealiseerd.</w:t>
            </w:r>
          </w:p>
        </w:tc>
      </w:tr>
      <w:tr w:rsidR="00B9689E" w:rsidRPr="00E502C9" w14:paraId="0A577C1C" w14:textId="77777777" w:rsidTr="00FC5F5A">
        <w:trPr>
          <w:trHeight w:val="397"/>
        </w:trPr>
        <w:tc>
          <w:tcPr>
            <w:tcW w:w="8505" w:type="dxa"/>
            <w:gridSpan w:val="2"/>
            <w:tcBorders>
              <w:top w:val="single" w:sz="8" w:space="0" w:color="C0C0C0"/>
            </w:tcBorders>
            <w:shd w:val="clear" w:color="auto" w:fill="E6E6E6"/>
            <w:vAlign w:val="center"/>
          </w:tcPr>
          <w:p w14:paraId="00F6779D" w14:textId="77777777" w:rsidR="00B9689E" w:rsidRPr="00E502C9" w:rsidRDefault="00B9689E" w:rsidP="00FC5F5A">
            <w:pPr>
              <w:pStyle w:val="Default"/>
              <w:ind w:left="114" w:right="-28"/>
              <w:rPr>
                <w:rFonts w:ascii="Arial" w:hAnsi="Arial" w:cs="Arial"/>
                <w:b/>
                <w:bCs/>
                <w:sz w:val="20"/>
                <w:szCs w:val="20"/>
              </w:rPr>
            </w:pPr>
            <w:r>
              <w:rPr>
                <w:rFonts w:ascii="Arial" w:hAnsi="Arial" w:cs="Arial"/>
                <w:b/>
                <w:bCs/>
                <w:sz w:val="20"/>
                <w:szCs w:val="20"/>
              </w:rPr>
              <w:t>Eisen Personeel</w:t>
            </w:r>
          </w:p>
        </w:tc>
      </w:tr>
      <w:tr w:rsidR="00416FD9" w:rsidRPr="00E502C9" w14:paraId="30EA7230" w14:textId="77777777" w:rsidTr="00FC5F5A">
        <w:tc>
          <w:tcPr>
            <w:tcW w:w="964" w:type="dxa"/>
            <w:shd w:val="clear" w:color="auto" w:fill="E6E6E6"/>
          </w:tcPr>
          <w:p w14:paraId="12348146" w14:textId="77777777" w:rsidR="00416FD9" w:rsidRPr="00E502C9" w:rsidRDefault="00416FD9" w:rsidP="00602329">
            <w:pPr>
              <w:numPr>
                <w:ilvl w:val="0"/>
                <w:numId w:val="14"/>
              </w:numPr>
              <w:spacing w:before="90" w:after="54" w:line="240" w:lineRule="exact"/>
              <w:ind w:left="57" w:firstLine="0"/>
              <w:rPr>
                <w:rFonts w:ascii="Arial" w:hAnsi="Arial" w:cs="Arial"/>
              </w:rPr>
            </w:pPr>
          </w:p>
        </w:tc>
        <w:tc>
          <w:tcPr>
            <w:tcW w:w="7541" w:type="dxa"/>
          </w:tcPr>
          <w:p w14:paraId="03500C09" w14:textId="77777777" w:rsidR="00416FD9" w:rsidRPr="00FA6CA4" w:rsidRDefault="00416FD9" w:rsidP="00FC5F5A">
            <w:pPr>
              <w:tabs>
                <w:tab w:val="left" w:pos="142"/>
              </w:tabs>
              <w:spacing w:before="90" w:after="54"/>
              <w:ind w:left="142"/>
              <w:rPr>
                <w:rFonts w:ascii="Arial" w:hAnsi="Arial" w:cs="Arial"/>
                <w:iCs/>
              </w:rPr>
            </w:pPr>
            <w:r w:rsidRPr="00B504C2">
              <w:rPr>
                <w:rFonts w:ascii="Arial" w:hAnsi="Arial" w:cs="Arial"/>
                <w:iCs/>
              </w:rPr>
              <w:t>Voor het verrichten van alle in de aanbesteding bedoelde werkzaamheden dient Nederlands</w:t>
            </w:r>
            <w:r>
              <w:rPr>
                <w:rFonts w:ascii="Arial" w:hAnsi="Arial" w:cs="Arial"/>
                <w:iCs/>
              </w:rPr>
              <w:t xml:space="preserve"> </w:t>
            </w:r>
            <w:r w:rsidRPr="00B504C2">
              <w:rPr>
                <w:rFonts w:ascii="Arial" w:hAnsi="Arial" w:cs="Arial"/>
                <w:iCs/>
              </w:rPr>
              <w:t>sprekend personeel te worden ingezet dat is opgeleid overeenkomstig en kennis</w:t>
            </w:r>
            <w:r>
              <w:rPr>
                <w:rFonts w:ascii="Arial" w:hAnsi="Arial" w:cs="Arial"/>
                <w:iCs/>
              </w:rPr>
              <w:t xml:space="preserve"> </w:t>
            </w:r>
            <w:r w:rsidRPr="00B504C2">
              <w:rPr>
                <w:rFonts w:ascii="Arial" w:hAnsi="Arial" w:cs="Arial"/>
                <w:iCs/>
              </w:rPr>
              <w:t>draagt van de ter zake gestelde wettelijke eisen en beschikt over de nodige vakkennis met</w:t>
            </w:r>
            <w:r>
              <w:rPr>
                <w:rFonts w:ascii="Arial" w:hAnsi="Arial" w:cs="Arial"/>
                <w:iCs/>
              </w:rPr>
              <w:t xml:space="preserve"> </w:t>
            </w:r>
            <w:r w:rsidRPr="00B504C2">
              <w:rPr>
                <w:rFonts w:ascii="Arial" w:hAnsi="Arial" w:cs="Arial"/>
                <w:iCs/>
              </w:rPr>
              <w:t>betrekking tot de uit te voeren werkzaamheden. De opleidingen en inhoud van deze specifieke</w:t>
            </w:r>
            <w:r>
              <w:rPr>
                <w:rFonts w:ascii="Arial" w:hAnsi="Arial" w:cs="Arial"/>
                <w:iCs/>
              </w:rPr>
              <w:t xml:space="preserve"> </w:t>
            </w:r>
            <w:r w:rsidRPr="00B504C2">
              <w:rPr>
                <w:rFonts w:ascii="Arial" w:hAnsi="Arial" w:cs="Arial"/>
                <w:iCs/>
              </w:rPr>
              <w:t>vakkennis dient ter inzage te liggen bij de opdrachtnemer.</w:t>
            </w:r>
          </w:p>
        </w:tc>
      </w:tr>
      <w:tr w:rsidR="00D76CB7" w:rsidRPr="00E502C9" w14:paraId="0B827D14" w14:textId="77777777" w:rsidTr="00370659">
        <w:tc>
          <w:tcPr>
            <w:tcW w:w="964" w:type="dxa"/>
            <w:shd w:val="clear" w:color="auto" w:fill="E6E6E6"/>
          </w:tcPr>
          <w:p w14:paraId="120C712F" w14:textId="77777777" w:rsidR="00D76CB7" w:rsidRPr="00E502C9" w:rsidRDefault="00D76CB7" w:rsidP="00370659">
            <w:pPr>
              <w:numPr>
                <w:ilvl w:val="0"/>
                <w:numId w:val="14"/>
              </w:numPr>
              <w:spacing w:before="90" w:after="54" w:line="240" w:lineRule="exact"/>
              <w:ind w:left="57" w:firstLine="0"/>
              <w:rPr>
                <w:rFonts w:ascii="Arial" w:hAnsi="Arial" w:cs="Arial"/>
              </w:rPr>
            </w:pPr>
          </w:p>
        </w:tc>
        <w:tc>
          <w:tcPr>
            <w:tcW w:w="7541" w:type="dxa"/>
          </w:tcPr>
          <w:p w14:paraId="025ED79E" w14:textId="7FB74510" w:rsidR="00D76CB7" w:rsidRPr="00FA6CA4" w:rsidRDefault="00D76CB7" w:rsidP="00370659">
            <w:pPr>
              <w:tabs>
                <w:tab w:val="left" w:pos="142"/>
              </w:tabs>
              <w:spacing w:before="90" w:after="54"/>
              <w:ind w:left="142"/>
              <w:rPr>
                <w:rFonts w:ascii="Arial" w:hAnsi="Arial" w:cs="Arial"/>
                <w:iCs/>
              </w:rPr>
            </w:pPr>
            <w:r w:rsidRPr="00B504C2">
              <w:rPr>
                <w:rFonts w:ascii="Arial" w:hAnsi="Arial" w:cs="Arial"/>
                <w:iCs/>
              </w:rPr>
              <w:t>De opdrachtnemer dient in zijn bedrijfsvoering uitdrukkelijk aandacht te besteden aan de</w:t>
            </w:r>
            <w:r>
              <w:rPr>
                <w:rFonts w:ascii="Arial" w:hAnsi="Arial" w:cs="Arial"/>
                <w:iCs/>
              </w:rPr>
              <w:t xml:space="preserve"> </w:t>
            </w:r>
            <w:r w:rsidRPr="00B504C2">
              <w:rPr>
                <w:rFonts w:ascii="Arial" w:hAnsi="Arial" w:cs="Arial"/>
                <w:iCs/>
              </w:rPr>
              <w:t>veiligheid bij uitvoering van de werkzaamheden waarbij minimaal de geldende wettelijke</w:t>
            </w:r>
            <w:r>
              <w:rPr>
                <w:rFonts w:ascii="Arial" w:hAnsi="Arial" w:cs="Arial"/>
                <w:iCs/>
              </w:rPr>
              <w:t xml:space="preserve"> </w:t>
            </w:r>
            <w:r w:rsidRPr="00B504C2">
              <w:rPr>
                <w:rFonts w:ascii="Arial" w:hAnsi="Arial" w:cs="Arial"/>
                <w:iCs/>
              </w:rPr>
              <w:t>verplichtingen (Arbo-</w:t>
            </w:r>
            <w:r w:rsidR="00A50C3B">
              <w:rPr>
                <w:rFonts w:ascii="Arial" w:hAnsi="Arial" w:cs="Arial"/>
                <w:iCs/>
              </w:rPr>
              <w:t>en milieu</w:t>
            </w:r>
            <w:r w:rsidRPr="00B504C2">
              <w:rPr>
                <w:rFonts w:ascii="Arial" w:hAnsi="Arial" w:cs="Arial"/>
                <w:iCs/>
              </w:rPr>
              <w:t>wetgeving</w:t>
            </w:r>
            <w:r w:rsidR="00A50C3B">
              <w:rPr>
                <w:rFonts w:ascii="Arial" w:hAnsi="Arial" w:cs="Arial"/>
                <w:iCs/>
              </w:rPr>
              <w:t>, ADR, etc.</w:t>
            </w:r>
            <w:r w:rsidRPr="00B504C2">
              <w:rPr>
                <w:rFonts w:ascii="Arial" w:hAnsi="Arial" w:cs="Arial"/>
                <w:iCs/>
              </w:rPr>
              <w:t>) dienen te worden nageleefd. Hij dient zijn personeel hiertoe</w:t>
            </w:r>
            <w:r>
              <w:rPr>
                <w:rFonts w:ascii="Arial" w:hAnsi="Arial" w:cs="Arial"/>
                <w:iCs/>
              </w:rPr>
              <w:t xml:space="preserve"> </w:t>
            </w:r>
            <w:r w:rsidRPr="00B504C2">
              <w:rPr>
                <w:rFonts w:ascii="Arial" w:hAnsi="Arial" w:cs="Arial"/>
                <w:iCs/>
              </w:rPr>
              <w:t>te instrueren en toe te zien op de naleving van deze</w:t>
            </w:r>
            <w:r w:rsidR="004C5A9E">
              <w:rPr>
                <w:rFonts w:ascii="Arial" w:hAnsi="Arial" w:cs="Arial"/>
                <w:iCs/>
              </w:rPr>
              <w:t xml:space="preserve"> </w:t>
            </w:r>
            <w:r w:rsidRPr="00B504C2">
              <w:rPr>
                <w:rFonts w:ascii="Arial" w:hAnsi="Arial" w:cs="Arial"/>
                <w:iCs/>
              </w:rPr>
              <w:t>instructies.</w:t>
            </w:r>
          </w:p>
        </w:tc>
      </w:tr>
      <w:tr w:rsidR="00D76CB7" w:rsidRPr="00E502C9" w14:paraId="4D19061B" w14:textId="77777777" w:rsidTr="00370659">
        <w:tc>
          <w:tcPr>
            <w:tcW w:w="964" w:type="dxa"/>
            <w:shd w:val="clear" w:color="auto" w:fill="E6E6E6"/>
          </w:tcPr>
          <w:p w14:paraId="59559F9B" w14:textId="77777777" w:rsidR="00D76CB7" w:rsidRPr="00E502C9" w:rsidRDefault="00D76CB7" w:rsidP="00370659">
            <w:pPr>
              <w:numPr>
                <w:ilvl w:val="0"/>
                <w:numId w:val="14"/>
              </w:numPr>
              <w:spacing w:before="90" w:after="54" w:line="240" w:lineRule="exact"/>
              <w:ind w:left="57" w:firstLine="0"/>
              <w:rPr>
                <w:rFonts w:ascii="Arial" w:hAnsi="Arial" w:cs="Arial"/>
              </w:rPr>
            </w:pPr>
          </w:p>
        </w:tc>
        <w:tc>
          <w:tcPr>
            <w:tcW w:w="7541" w:type="dxa"/>
          </w:tcPr>
          <w:p w14:paraId="44D8D2BA" w14:textId="77777777" w:rsidR="00D76CB7" w:rsidRPr="00FA6CA4" w:rsidRDefault="00D76CB7" w:rsidP="00370659">
            <w:pPr>
              <w:tabs>
                <w:tab w:val="left" w:pos="142"/>
              </w:tabs>
              <w:spacing w:before="90" w:after="54"/>
              <w:ind w:left="142"/>
              <w:rPr>
                <w:rFonts w:ascii="Arial" w:hAnsi="Arial" w:cs="Arial"/>
                <w:iCs/>
              </w:rPr>
            </w:pPr>
            <w:r>
              <w:rPr>
                <w:rFonts w:ascii="Arial" w:hAnsi="Arial" w:cs="Arial"/>
                <w:iCs/>
              </w:rPr>
              <w:t>O</w:t>
            </w:r>
            <w:r w:rsidRPr="00B504C2">
              <w:rPr>
                <w:rFonts w:ascii="Arial" w:hAnsi="Arial" w:cs="Arial"/>
                <w:iCs/>
              </w:rPr>
              <w:t xml:space="preserve">pdrachtnemer </w:t>
            </w:r>
            <w:r>
              <w:rPr>
                <w:rFonts w:ascii="Arial" w:hAnsi="Arial" w:cs="Arial"/>
                <w:iCs/>
              </w:rPr>
              <w:t>zorgt voor de noodzakelijke persoonlijke beschermingsmiddelen voor zijn personeel.</w:t>
            </w:r>
          </w:p>
        </w:tc>
      </w:tr>
      <w:tr w:rsidR="008842DD" w:rsidRPr="00E502C9" w14:paraId="65F89128" w14:textId="77777777" w:rsidTr="008842DD">
        <w:tc>
          <w:tcPr>
            <w:tcW w:w="964" w:type="dxa"/>
            <w:shd w:val="clear" w:color="auto" w:fill="E6E6E6"/>
          </w:tcPr>
          <w:p w14:paraId="799DCF8A" w14:textId="77777777" w:rsidR="008842DD" w:rsidRPr="00E502C9" w:rsidRDefault="008842DD" w:rsidP="008842DD">
            <w:pPr>
              <w:numPr>
                <w:ilvl w:val="0"/>
                <w:numId w:val="14"/>
              </w:numPr>
              <w:spacing w:before="90" w:after="54" w:line="240" w:lineRule="exact"/>
              <w:ind w:left="57" w:firstLine="0"/>
              <w:rPr>
                <w:rFonts w:ascii="Arial" w:hAnsi="Arial" w:cs="Arial"/>
              </w:rPr>
            </w:pPr>
          </w:p>
        </w:tc>
        <w:tc>
          <w:tcPr>
            <w:tcW w:w="7541" w:type="dxa"/>
          </w:tcPr>
          <w:p w14:paraId="362FE1DC" w14:textId="0C842E16" w:rsidR="008842DD" w:rsidRPr="00FA6CA4" w:rsidRDefault="00E30C13" w:rsidP="00D76CB7">
            <w:pPr>
              <w:tabs>
                <w:tab w:val="left" w:pos="142"/>
              </w:tabs>
              <w:spacing w:before="90" w:after="54"/>
              <w:ind w:left="142"/>
              <w:rPr>
                <w:rFonts w:ascii="Arial" w:hAnsi="Arial" w:cs="Arial"/>
                <w:iCs/>
              </w:rPr>
            </w:pPr>
            <w:r>
              <w:rPr>
                <w:rFonts w:ascii="Arial" w:hAnsi="Arial" w:cs="Arial"/>
                <w:iCs/>
              </w:rPr>
              <w:t xml:space="preserve">Het door de </w:t>
            </w:r>
            <w:r w:rsidR="00D76CB7">
              <w:rPr>
                <w:rFonts w:ascii="Arial" w:hAnsi="Arial" w:cs="Arial"/>
                <w:iCs/>
              </w:rPr>
              <w:t>Opdrachtnemer</w:t>
            </w:r>
            <w:r>
              <w:rPr>
                <w:rFonts w:ascii="Arial" w:hAnsi="Arial" w:cs="Arial"/>
                <w:iCs/>
              </w:rPr>
              <w:t xml:space="preserve"> ingezet</w:t>
            </w:r>
            <w:r w:rsidR="00D76CB7">
              <w:rPr>
                <w:rFonts w:ascii="Arial" w:hAnsi="Arial" w:cs="Arial"/>
                <w:iCs/>
              </w:rPr>
              <w:t xml:space="preserve"> personeel dien</w:t>
            </w:r>
            <w:r>
              <w:rPr>
                <w:rFonts w:ascii="Arial" w:hAnsi="Arial" w:cs="Arial"/>
                <w:iCs/>
              </w:rPr>
              <w:t>t</w:t>
            </w:r>
            <w:r w:rsidR="00D76CB7">
              <w:rPr>
                <w:rFonts w:ascii="Arial" w:hAnsi="Arial" w:cs="Arial"/>
                <w:iCs/>
              </w:rPr>
              <w:t xml:space="preserve"> zich te allen tijde correct en klantvriendelijk te gedragen naar de burgers.</w:t>
            </w:r>
          </w:p>
        </w:tc>
      </w:tr>
      <w:tr w:rsidR="00416FD9" w:rsidRPr="00E502C9" w14:paraId="71A35EDD" w14:textId="77777777" w:rsidTr="00FC5F5A">
        <w:tc>
          <w:tcPr>
            <w:tcW w:w="964" w:type="dxa"/>
            <w:shd w:val="clear" w:color="auto" w:fill="E6E6E6"/>
          </w:tcPr>
          <w:p w14:paraId="40D3A8A2" w14:textId="77777777" w:rsidR="00416FD9" w:rsidRPr="00E502C9" w:rsidRDefault="00416FD9" w:rsidP="00602329">
            <w:pPr>
              <w:numPr>
                <w:ilvl w:val="0"/>
                <w:numId w:val="14"/>
              </w:numPr>
              <w:spacing w:before="90" w:after="54" w:line="240" w:lineRule="exact"/>
              <w:ind w:left="57" w:firstLine="0"/>
              <w:rPr>
                <w:rFonts w:ascii="Arial" w:hAnsi="Arial" w:cs="Arial"/>
              </w:rPr>
            </w:pPr>
            <w:bookmarkStart w:id="11" w:name="_Ref442368359"/>
          </w:p>
        </w:tc>
        <w:bookmarkEnd w:id="11"/>
        <w:tc>
          <w:tcPr>
            <w:tcW w:w="7541" w:type="dxa"/>
          </w:tcPr>
          <w:p w14:paraId="7C6CB687" w14:textId="0C9E5FC5" w:rsidR="00416FD9" w:rsidRPr="00FA6CA4" w:rsidRDefault="00FE790D" w:rsidP="00FE790D">
            <w:pPr>
              <w:tabs>
                <w:tab w:val="left" w:pos="142"/>
              </w:tabs>
              <w:spacing w:before="90" w:after="54"/>
              <w:ind w:left="142"/>
              <w:rPr>
                <w:rFonts w:ascii="Arial" w:hAnsi="Arial" w:cs="Arial"/>
                <w:iCs/>
              </w:rPr>
            </w:pPr>
            <w:r w:rsidRPr="00B504C2">
              <w:rPr>
                <w:rFonts w:ascii="Arial" w:hAnsi="Arial" w:cs="Arial"/>
                <w:iCs/>
              </w:rPr>
              <w:t xml:space="preserve">De in te zetten chauffeurs </w:t>
            </w:r>
            <w:r>
              <w:rPr>
                <w:rFonts w:ascii="Arial" w:hAnsi="Arial" w:cs="Arial"/>
                <w:iCs/>
              </w:rPr>
              <w:t>beschikken over de zgn. ‘code 95’-aantekening op hun rijbewijs</w:t>
            </w:r>
            <w:r w:rsidRPr="00B504C2">
              <w:rPr>
                <w:rFonts w:ascii="Arial" w:hAnsi="Arial" w:cs="Arial"/>
                <w:iCs/>
              </w:rPr>
              <w:t>.</w:t>
            </w:r>
          </w:p>
        </w:tc>
      </w:tr>
      <w:tr w:rsidR="00416FD9" w:rsidRPr="00E502C9" w14:paraId="7D3F3378" w14:textId="77777777" w:rsidTr="00FC5F5A">
        <w:tc>
          <w:tcPr>
            <w:tcW w:w="964" w:type="dxa"/>
            <w:shd w:val="clear" w:color="auto" w:fill="E6E6E6"/>
          </w:tcPr>
          <w:p w14:paraId="237B2E03" w14:textId="77777777" w:rsidR="00416FD9" w:rsidRPr="00E502C9" w:rsidRDefault="00416FD9" w:rsidP="00602329">
            <w:pPr>
              <w:numPr>
                <w:ilvl w:val="0"/>
                <w:numId w:val="14"/>
              </w:numPr>
              <w:spacing w:before="90" w:after="54" w:line="240" w:lineRule="exact"/>
              <w:ind w:left="57" w:firstLine="0"/>
              <w:rPr>
                <w:rFonts w:ascii="Arial" w:hAnsi="Arial" w:cs="Arial"/>
              </w:rPr>
            </w:pPr>
            <w:bookmarkStart w:id="12" w:name="_Ref450137388"/>
          </w:p>
        </w:tc>
        <w:bookmarkEnd w:id="12"/>
        <w:tc>
          <w:tcPr>
            <w:tcW w:w="7541" w:type="dxa"/>
          </w:tcPr>
          <w:p w14:paraId="47A0E7F4" w14:textId="77777777" w:rsidR="00416FD9" w:rsidRPr="00B504C2" w:rsidRDefault="00416FD9" w:rsidP="00FC5F5A">
            <w:pPr>
              <w:tabs>
                <w:tab w:val="left" w:pos="142"/>
              </w:tabs>
              <w:spacing w:before="90" w:after="54"/>
              <w:ind w:left="142"/>
              <w:rPr>
                <w:rFonts w:ascii="Arial" w:hAnsi="Arial" w:cs="Arial"/>
                <w:iCs/>
              </w:rPr>
            </w:pPr>
            <w:r w:rsidRPr="00B504C2">
              <w:rPr>
                <w:rFonts w:ascii="Arial" w:hAnsi="Arial" w:cs="Arial"/>
                <w:iCs/>
              </w:rPr>
              <w:t>De opdrachtnemer draagt er zorg voor dat</w:t>
            </w:r>
            <w:r>
              <w:rPr>
                <w:rFonts w:ascii="Arial" w:hAnsi="Arial" w:cs="Arial"/>
                <w:iCs/>
              </w:rPr>
              <w:t xml:space="preserve"> </w:t>
            </w:r>
            <w:r w:rsidRPr="00B504C2">
              <w:rPr>
                <w:rFonts w:ascii="Arial" w:hAnsi="Arial" w:cs="Arial"/>
                <w:iCs/>
              </w:rPr>
              <w:t>zijn personeel:</w:t>
            </w:r>
          </w:p>
          <w:p w14:paraId="02EF64B2" w14:textId="77777777" w:rsidR="00416FD9" w:rsidRPr="00B504C2" w:rsidRDefault="00416FD9" w:rsidP="00FC5F5A">
            <w:pPr>
              <w:tabs>
                <w:tab w:val="left" w:pos="142"/>
              </w:tabs>
              <w:spacing w:before="90" w:after="54"/>
              <w:ind w:left="142"/>
              <w:rPr>
                <w:rFonts w:ascii="Arial" w:hAnsi="Arial" w:cs="Arial"/>
                <w:iCs/>
              </w:rPr>
            </w:pPr>
            <w:r w:rsidRPr="00B504C2">
              <w:rPr>
                <w:rFonts w:ascii="Arial" w:hAnsi="Arial" w:cs="Arial"/>
                <w:iCs/>
              </w:rPr>
              <w:lastRenderedPageBreak/>
              <w:t>- kennelijk verloren voorwerpen van waarde die bij de uitvoering van de</w:t>
            </w:r>
            <w:r>
              <w:rPr>
                <w:rFonts w:ascii="Arial" w:hAnsi="Arial" w:cs="Arial"/>
                <w:iCs/>
              </w:rPr>
              <w:t xml:space="preserve"> </w:t>
            </w:r>
            <w:r w:rsidRPr="00B504C2">
              <w:rPr>
                <w:rFonts w:ascii="Arial" w:hAnsi="Arial" w:cs="Arial"/>
                <w:iCs/>
              </w:rPr>
              <w:t>inzamelwerkzaamheden</w:t>
            </w:r>
            <w:r>
              <w:rPr>
                <w:rFonts w:ascii="Arial" w:hAnsi="Arial" w:cs="Arial"/>
                <w:iCs/>
              </w:rPr>
              <w:t xml:space="preserve"> </w:t>
            </w:r>
            <w:r w:rsidRPr="00B504C2">
              <w:rPr>
                <w:rFonts w:ascii="Arial" w:hAnsi="Arial" w:cs="Arial"/>
                <w:iCs/>
              </w:rPr>
              <w:t>worden aangetroffen op het gemeentehuis deponeert;</w:t>
            </w:r>
          </w:p>
          <w:p w14:paraId="34F6A71A" w14:textId="77777777" w:rsidR="00416FD9" w:rsidRPr="00B504C2" w:rsidRDefault="00416FD9" w:rsidP="00FC5F5A">
            <w:pPr>
              <w:tabs>
                <w:tab w:val="left" w:pos="142"/>
              </w:tabs>
              <w:spacing w:before="90" w:after="54"/>
              <w:ind w:left="142"/>
              <w:rPr>
                <w:rFonts w:ascii="Arial" w:hAnsi="Arial" w:cs="Arial"/>
                <w:iCs/>
              </w:rPr>
            </w:pPr>
            <w:r w:rsidRPr="00B504C2">
              <w:rPr>
                <w:rFonts w:ascii="Arial" w:hAnsi="Arial" w:cs="Arial"/>
                <w:iCs/>
              </w:rPr>
              <w:t>- de inzamelwerkzaamheden verricht vrij van alcohol en verdovende en andere het rij- en</w:t>
            </w:r>
            <w:r>
              <w:rPr>
                <w:rFonts w:ascii="Arial" w:hAnsi="Arial" w:cs="Arial"/>
                <w:iCs/>
              </w:rPr>
              <w:t xml:space="preserve"> </w:t>
            </w:r>
            <w:r w:rsidRPr="00B504C2">
              <w:rPr>
                <w:rFonts w:ascii="Arial" w:hAnsi="Arial" w:cs="Arial"/>
                <w:iCs/>
              </w:rPr>
              <w:t>werkgedrag beïnvloedende middelen;</w:t>
            </w:r>
          </w:p>
          <w:p w14:paraId="75757141" w14:textId="77777777" w:rsidR="00416FD9" w:rsidRPr="00B504C2" w:rsidRDefault="00416FD9" w:rsidP="00FC5F5A">
            <w:pPr>
              <w:tabs>
                <w:tab w:val="left" w:pos="142"/>
              </w:tabs>
              <w:spacing w:before="90" w:after="54"/>
              <w:ind w:left="142"/>
              <w:rPr>
                <w:rFonts w:ascii="Arial" w:hAnsi="Arial" w:cs="Arial"/>
                <w:iCs/>
              </w:rPr>
            </w:pPr>
            <w:r w:rsidRPr="00B504C2">
              <w:rPr>
                <w:rFonts w:ascii="Arial" w:hAnsi="Arial" w:cs="Arial"/>
                <w:iCs/>
              </w:rPr>
              <w:t>- zich onthoudt van het vragen of aannemen van fooien en dergelijke en zich overigens</w:t>
            </w:r>
            <w:r>
              <w:rPr>
                <w:rFonts w:ascii="Arial" w:hAnsi="Arial" w:cs="Arial"/>
                <w:iCs/>
              </w:rPr>
              <w:t xml:space="preserve"> </w:t>
            </w:r>
            <w:r w:rsidRPr="00B504C2">
              <w:rPr>
                <w:rFonts w:ascii="Arial" w:hAnsi="Arial" w:cs="Arial"/>
                <w:iCs/>
              </w:rPr>
              <w:t>correct ten opzichte van het publiek gedraagt;</w:t>
            </w:r>
          </w:p>
          <w:p w14:paraId="3586AF2B" w14:textId="28961814" w:rsidR="00416FD9" w:rsidRPr="00B504C2" w:rsidRDefault="00416FD9" w:rsidP="00FC5F5A">
            <w:pPr>
              <w:tabs>
                <w:tab w:val="left" w:pos="142"/>
              </w:tabs>
              <w:spacing w:before="90" w:after="54"/>
              <w:ind w:left="142"/>
              <w:rPr>
                <w:rFonts w:ascii="Arial" w:hAnsi="Arial" w:cs="Arial"/>
                <w:iCs/>
              </w:rPr>
            </w:pPr>
            <w:r w:rsidRPr="00B504C2">
              <w:rPr>
                <w:rFonts w:ascii="Arial" w:hAnsi="Arial" w:cs="Arial"/>
                <w:iCs/>
              </w:rPr>
              <w:t xml:space="preserve">- zich onthoudt van het doorzoeken van het aangeboden </w:t>
            </w:r>
            <w:r w:rsidR="00B9689E">
              <w:rPr>
                <w:rFonts w:ascii="Arial" w:hAnsi="Arial" w:cs="Arial"/>
                <w:iCs/>
              </w:rPr>
              <w:t>afval</w:t>
            </w:r>
            <w:r w:rsidRPr="00B504C2">
              <w:rPr>
                <w:rFonts w:ascii="Arial" w:hAnsi="Arial" w:cs="Arial"/>
                <w:iCs/>
              </w:rPr>
              <w:t>;</w:t>
            </w:r>
          </w:p>
          <w:p w14:paraId="0AFAD579" w14:textId="77777777" w:rsidR="00416FD9" w:rsidRPr="00B504C2" w:rsidRDefault="00416FD9" w:rsidP="00FC5F5A">
            <w:pPr>
              <w:tabs>
                <w:tab w:val="left" w:pos="142"/>
              </w:tabs>
              <w:spacing w:before="90" w:after="54"/>
              <w:ind w:left="142"/>
              <w:rPr>
                <w:rFonts w:ascii="Arial" w:hAnsi="Arial" w:cs="Arial"/>
                <w:iCs/>
              </w:rPr>
            </w:pPr>
            <w:r w:rsidRPr="00B504C2">
              <w:rPr>
                <w:rFonts w:ascii="Arial" w:hAnsi="Arial" w:cs="Arial"/>
                <w:iCs/>
              </w:rPr>
              <w:t>- de instructies ten aanzien van de veiligheid bij de inzamelwerkzaamheden in acht</w:t>
            </w:r>
            <w:r>
              <w:rPr>
                <w:rFonts w:ascii="Arial" w:hAnsi="Arial" w:cs="Arial"/>
                <w:iCs/>
              </w:rPr>
              <w:t xml:space="preserve"> </w:t>
            </w:r>
            <w:r w:rsidRPr="00B504C2">
              <w:rPr>
                <w:rFonts w:ascii="Arial" w:hAnsi="Arial" w:cs="Arial"/>
                <w:iCs/>
              </w:rPr>
              <w:t>neemt;</w:t>
            </w:r>
          </w:p>
          <w:p w14:paraId="0090FDEC" w14:textId="77777777" w:rsidR="00B9689E" w:rsidRDefault="00416FD9" w:rsidP="00B9689E">
            <w:pPr>
              <w:tabs>
                <w:tab w:val="left" w:pos="142"/>
              </w:tabs>
              <w:spacing w:before="90" w:after="54"/>
              <w:ind w:left="142"/>
              <w:rPr>
                <w:rFonts w:ascii="Arial" w:hAnsi="Arial" w:cs="Arial"/>
                <w:iCs/>
              </w:rPr>
            </w:pPr>
            <w:r w:rsidRPr="00B504C2">
              <w:rPr>
                <w:rFonts w:ascii="Arial" w:hAnsi="Arial" w:cs="Arial"/>
                <w:iCs/>
              </w:rPr>
              <w:t xml:space="preserve">- bij het verrichten van de </w:t>
            </w:r>
            <w:r>
              <w:rPr>
                <w:rFonts w:ascii="Arial" w:hAnsi="Arial" w:cs="Arial"/>
                <w:iCs/>
              </w:rPr>
              <w:t>i</w:t>
            </w:r>
            <w:r w:rsidRPr="00B504C2">
              <w:rPr>
                <w:rFonts w:ascii="Arial" w:hAnsi="Arial" w:cs="Arial"/>
                <w:iCs/>
              </w:rPr>
              <w:t>nzamelwerkzaamheden veiligheidskleding en eventuele andere</w:t>
            </w:r>
            <w:r>
              <w:rPr>
                <w:rFonts w:ascii="Arial" w:hAnsi="Arial" w:cs="Arial"/>
                <w:iCs/>
              </w:rPr>
              <w:t xml:space="preserve"> </w:t>
            </w:r>
            <w:r w:rsidRPr="00B504C2">
              <w:rPr>
                <w:rFonts w:ascii="Arial" w:hAnsi="Arial" w:cs="Arial"/>
                <w:iCs/>
              </w:rPr>
              <w:t>persoonlijke beschermingsmiddelen draagt en zich overigens correct kleedt;</w:t>
            </w:r>
          </w:p>
          <w:p w14:paraId="0DCF67DB" w14:textId="33934FB0" w:rsidR="00B9689E" w:rsidRPr="00B9689E" w:rsidRDefault="00B9689E" w:rsidP="00B9689E">
            <w:pPr>
              <w:tabs>
                <w:tab w:val="left" w:pos="142"/>
              </w:tabs>
              <w:spacing w:before="90" w:after="54"/>
              <w:ind w:left="142"/>
              <w:rPr>
                <w:rFonts w:ascii="Arial" w:hAnsi="Arial" w:cs="Arial"/>
                <w:color w:val="000000"/>
                <w:szCs w:val="20"/>
              </w:rPr>
            </w:pPr>
            <w:r>
              <w:rPr>
                <w:rFonts w:ascii="Arial" w:hAnsi="Arial" w:cs="Arial"/>
                <w:iCs/>
              </w:rPr>
              <w:t xml:space="preserve">- </w:t>
            </w:r>
            <w:r w:rsidRPr="00B9689E">
              <w:rPr>
                <w:rFonts w:ascii="Arial" w:hAnsi="Arial" w:cs="Arial"/>
                <w:color w:val="000000"/>
                <w:szCs w:val="20"/>
              </w:rPr>
              <w:t xml:space="preserve">afvalstoffen die niet op de KCA-lijst staan vermeld </w:t>
            </w:r>
            <w:r w:rsidR="005037D4">
              <w:rPr>
                <w:rFonts w:ascii="Arial" w:hAnsi="Arial" w:cs="Arial"/>
                <w:color w:val="000000"/>
                <w:szCs w:val="20"/>
              </w:rPr>
              <w:t>niet meeneemt</w:t>
            </w:r>
            <w:r w:rsidRPr="00B9689E">
              <w:rPr>
                <w:rFonts w:ascii="Arial" w:hAnsi="Arial" w:cs="Arial"/>
                <w:color w:val="000000"/>
                <w:szCs w:val="20"/>
              </w:rPr>
              <w:t xml:space="preserve">. </w:t>
            </w:r>
          </w:p>
          <w:p w14:paraId="050072C2" w14:textId="171D2BC8" w:rsidR="00416FD9" w:rsidRPr="00FA6CA4" w:rsidRDefault="00416FD9" w:rsidP="00B9689E">
            <w:pPr>
              <w:tabs>
                <w:tab w:val="left" w:pos="142"/>
              </w:tabs>
              <w:spacing w:before="90" w:after="54"/>
              <w:ind w:left="142"/>
              <w:rPr>
                <w:rFonts w:ascii="Arial" w:hAnsi="Arial" w:cs="Arial"/>
                <w:iCs/>
              </w:rPr>
            </w:pPr>
            <w:r w:rsidRPr="00B504C2">
              <w:rPr>
                <w:rFonts w:ascii="Arial" w:hAnsi="Arial" w:cs="Arial"/>
                <w:iCs/>
              </w:rPr>
              <w:t>- ingeval van calamiteiten de aanwijzingen van de door de opdrachtgever aangewezen</w:t>
            </w:r>
            <w:r>
              <w:rPr>
                <w:rFonts w:ascii="Arial" w:hAnsi="Arial" w:cs="Arial"/>
                <w:iCs/>
              </w:rPr>
              <w:t xml:space="preserve"> </w:t>
            </w:r>
            <w:r w:rsidRPr="00B504C2">
              <w:rPr>
                <w:rFonts w:ascii="Arial" w:hAnsi="Arial" w:cs="Arial"/>
                <w:iCs/>
              </w:rPr>
              <w:t>functionaris onmiddellijk en stipt opvolgt, mits de aanwijzingen niet strijdig zijn met de</w:t>
            </w:r>
            <w:r>
              <w:rPr>
                <w:rFonts w:ascii="Arial" w:hAnsi="Arial" w:cs="Arial"/>
                <w:iCs/>
              </w:rPr>
              <w:t xml:space="preserve"> </w:t>
            </w:r>
            <w:r w:rsidRPr="00B504C2">
              <w:rPr>
                <w:rFonts w:ascii="Arial" w:hAnsi="Arial" w:cs="Arial"/>
                <w:iCs/>
              </w:rPr>
              <w:t>vigerende regelgeving.</w:t>
            </w:r>
          </w:p>
        </w:tc>
      </w:tr>
      <w:tr w:rsidR="00416FD9" w:rsidRPr="00E502C9" w14:paraId="370164D8" w14:textId="77777777" w:rsidTr="00FC5F5A">
        <w:tc>
          <w:tcPr>
            <w:tcW w:w="964" w:type="dxa"/>
            <w:shd w:val="clear" w:color="auto" w:fill="E6E6E6"/>
          </w:tcPr>
          <w:p w14:paraId="7CA68F3B" w14:textId="77777777" w:rsidR="00416FD9" w:rsidRPr="00E502C9" w:rsidRDefault="00416FD9" w:rsidP="00602329">
            <w:pPr>
              <w:numPr>
                <w:ilvl w:val="0"/>
                <w:numId w:val="14"/>
              </w:numPr>
              <w:spacing w:before="90" w:after="54" w:line="240" w:lineRule="exact"/>
              <w:ind w:left="57" w:firstLine="0"/>
              <w:rPr>
                <w:rFonts w:ascii="Arial" w:hAnsi="Arial" w:cs="Arial"/>
              </w:rPr>
            </w:pPr>
          </w:p>
        </w:tc>
        <w:tc>
          <w:tcPr>
            <w:tcW w:w="7541" w:type="dxa"/>
          </w:tcPr>
          <w:p w14:paraId="1CD1C864" w14:textId="0E46DC94" w:rsidR="00416FD9" w:rsidRPr="00FA6CA4" w:rsidRDefault="00416FD9" w:rsidP="00FC5F5A">
            <w:pPr>
              <w:tabs>
                <w:tab w:val="left" w:pos="142"/>
              </w:tabs>
              <w:spacing w:before="90" w:after="54"/>
              <w:ind w:left="142"/>
              <w:rPr>
                <w:rFonts w:ascii="Arial" w:hAnsi="Arial" w:cs="Arial"/>
                <w:iCs/>
              </w:rPr>
            </w:pPr>
            <w:r w:rsidRPr="00B504C2">
              <w:rPr>
                <w:rFonts w:ascii="Arial" w:hAnsi="Arial" w:cs="Arial"/>
                <w:iCs/>
              </w:rPr>
              <w:t xml:space="preserve">Bij het niet nakomen van het gestelde </w:t>
            </w:r>
            <w:r w:rsidRPr="003F6F98">
              <w:rPr>
                <w:rFonts w:ascii="Arial" w:hAnsi="Arial" w:cs="Arial"/>
                <w:i/>
                <w:iCs/>
              </w:rPr>
              <w:t>sub</w:t>
            </w:r>
            <w:r>
              <w:rPr>
                <w:rFonts w:ascii="Arial" w:hAnsi="Arial" w:cs="Arial"/>
                <w:i/>
                <w:iCs/>
              </w:rPr>
              <w:t xml:space="preserve"> </w:t>
            </w:r>
            <w:r w:rsidRPr="003F6F98">
              <w:rPr>
                <w:rFonts w:ascii="Arial" w:hAnsi="Arial" w:cs="Arial"/>
                <w:i/>
                <w:iCs/>
              </w:rPr>
              <w:fldChar w:fldCharType="begin"/>
            </w:r>
            <w:r w:rsidRPr="003F6F98">
              <w:rPr>
                <w:rFonts w:ascii="Arial" w:hAnsi="Arial" w:cs="Arial"/>
                <w:i/>
                <w:iCs/>
              </w:rPr>
              <w:instrText xml:space="preserve"> REF _Ref442368359 \r \h </w:instrText>
            </w:r>
            <w:r>
              <w:rPr>
                <w:rFonts w:ascii="Arial" w:hAnsi="Arial" w:cs="Arial"/>
                <w:i/>
                <w:iCs/>
              </w:rPr>
              <w:instrText xml:space="preserve"> \* MERGEFORMAT </w:instrText>
            </w:r>
            <w:r w:rsidRPr="003F6F98">
              <w:rPr>
                <w:rFonts w:ascii="Arial" w:hAnsi="Arial" w:cs="Arial"/>
                <w:i/>
                <w:iCs/>
              </w:rPr>
            </w:r>
            <w:r w:rsidRPr="003F6F98">
              <w:rPr>
                <w:rFonts w:ascii="Arial" w:hAnsi="Arial" w:cs="Arial"/>
                <w:i/>
                <w:iCs/>
              </w:rPr>
              <w:fldChar w:fldCharType="separate"/>
            </w:r>
            <w:r w:rsidR="004F2D6F">
              <w:rPr>
                <w:rFonts w:ascii="Arial" w:hAnsi="Arial" w:cs="Arial"/>
                <w:i/>
                <w:iCs/>
              </w:rPr>
              <w:t>60</w:t>
            </w:r>
            <w:r w:rsidRPr="003F6F98">
              <w:rPr>
                <w:rFonts w:ascii="Arial" w:hAnsi="Arial" w:cs="Arial"/>
                <w:i/>
                <w:iCs/>
              </w:rPr>
              <w:fldChar w:fldCharType="end"/>
            </w:r>
            <w:r>
              <w:rPr>
                <w:rFonts w:ascii="Arial" w:hAnsi="Arial" w:cs="Arial"/>
                <w:iCs/>
              </w:rPr>
              <w:t xml:space="preserve"> en </w:t>
            </w:r>
            <w:r>
              <w:rPr>
                <w:rFonts w:ascii="Arial" w:hAnsi="Arial" w:cs="Arial"/>
                <w:i/>
                <w:iCs/>
              </w:rPr>
              <w:fldChar w:fldCharType="begin"/>
            </w:r>
            <w:r>
              <w:rPr>
                <w:rFonts w:ascii="Arial" w:hAnsi="Arial" w:cs="Arial"/>
                <w:i/>
                <w:iCs/>
              </w:rPr>
              <w:instrText xml:space="preserve"> REF _Ref450137388 \r \h </w:instrText>
            </w:r>
            <w:r>
              <w:rPr>
                <w:rFonts w:ascii="Arial" w:hAnsi="Arial" w:cs="Arial"/>
                <w:i/>
                <w:iCs/>
              </w:rPr>
            </w:r>
            <w:r>
              <w:rPr>
                <w:rFonts w:ascii="Arial" w:hAnsi="Arial" w:cs="Arial"/>
                <w:i/>
                <w:iCs/>
              </w:rPr>
              <w:fldChar w:fldCharType="separate"/>
            </w:r>
            <w:r w:rsidR="004F2D6F">
              <w:rPr>
                <w:rFonts w:ascii="Arial" w:hAnsi="Arial" w:cs="Arial"/>
                <w:i/>
                <w:iCs/>
              </w:rPr>
              <w:t>61</w:t>
            </w:r>
            <w:r>
              <w:rPr>
                <w:rFonts w:ascii="Arial" w:hAnsi="Arial" w:cs="Arial"/>
                <w:i/>
                <w:iCs/>
              </w:rPr>
              <w:fldChar w:fldCharType="end"/>
            </w:r>
            <w:r>
              <w:rPr>
                <w:rFonts w:ascii="Arial" w:hAnsi="Arial" w:cs="Arial"/>
                <w:i/>
                <w:iCs/>
              </w:rPr>
              <w:t xml:space="preserve"> </w:t>
            </w:r>
            <w:r w:rsidRPr="00B504C2">
              <w:rPr>
                <w:rFonts w:ascii="Arial" w:hAnsi="Arial" w:cs="Arial"/>
                <w:iCs/>
              </w:rPr>
              <w:t>kan opdrachtgever te allen tijde</w:t>
            </w:r>
            <w:r>
              <w:rPr>
                <w:rFonts w:ascii="Arial" w:hAnsi="Arial" w:cs="Arial"/>
                <w:iCs/>
              </w:rPr>
              <w:t xml:space="preserve"> </w:t>
            </w:r>
            <w:r w:rsidRPr="00B504C2">
              <w:rPr>
                <w:rFonts w:ascii="Arial" w:hAnsi="Arial" w:cs="Arial"/>
                <w:iCs/>
              </w:rPr>
              <w:t>vorderen dat één of meerdere personeelsleden van de opdrachtnemer worden vervangen</w:t>
            </w:r>
            <w:r>
              <w:rPr>
                <w:rFonts w:ascii="Arial" w:hAnsi="Arial" w:cs="Arial"/>
                <w:iCs/>
              </w:rPr>
              <w:t xml:space="preserve"> </w:t>
            </w:r>
            <w:r w:rsidRPr="00B504C2">
              <w:rPr>
                <w:rFonts w:ascii="Arial" w:hAnsi="Arial" w:cs="Arial"/>
                <w:iCs/>
              </w:rPr>
              <w:t>door andere(n).</w:t>
            </w:r>
          </w:p>
        </w:tc>
      </w:tr>
      <w:tr w:rsidR="00B9689E" w:rsidRPr="00E502C9" w14:paraId="1877405C" w14:textId="77777777" w:rsidTr="00FC5F5A">
        <w:tc>
          <w:tcPr>
            <w:tcW w:w="964" w:type="dxa"/>
            <w:shd w:val="clear" w:color="auto" w:fill="E6E6E6"/>
          </w:tcPr>
          <w:p w14:paraId="6076829D" w14:textId="77777777" w:rsidR="00B9689E" w:rsidRPr="00E502C9" w:rsidRDefault="00B9689E" w:rsidP="00602329">
            <w:pPr>
              <w:numPr>
                <w:ilvl w:val="0"/>
                <w:numId w:val="14"/>
              </w:numPr>
              <w:spacing w:before="90" w:after="54" w:line="240" w:lineRule="exact"/>
              <w:ind w:left="57" w:firstLine="0"/>
              <w:rPr>
                <w:rFonts w:ascii="Arial" w:hAnsi="Arial" w:cs="Arial"/>
              </w:rPr>
            </w:pPr>
          </w:p>
        </w:tc>
        <w:tc>
          <w:tcPr>
            <w:tcW w:w="7541" w:type="dxa"/>
          </w:tcPr>
          <w:p w14:paraId="3D7DA6DD" w14:textId="77777777" w:rsidR="00B9689E" w:rsidRPr="00FA6CA4" w:rsidRDefault="00B9689E" w:rsidP="00FC5F5A">
            <w:pPr>
              <w:tabs>
                <w:tab w:val="left" w:pos="142"/>
              </w:tabs>
              <w:spacing w:before="90" w:after="54"/>
              <w:ind w:left="142"/>
              <w:rPr>
                <w:rFonts w:ascii="Arial" w:hAnsi="Arial" w:cs="Arial"/>
                <w:iCs/>
              </w:rPr>
            </w:pPr>
            <w:r w:rsidRPr="00B504C2">
              <w:rPr>
                <w:rFonts w:ascii="Arial" w:hAnsi="Arial" w:cs="Arial"/>
                <w:iCs/>
              </w:rPr>
              <w:t>Opdrachtnemer zal zijn personeel belonen conform de voor de sector in Nederland geldende</w:t>
            </w:r>
            <w:r>
              <w:rPr>
                <w:rFonts w:ascii="Arial" w:hAnsi="Arial" w:cs="Arial"/>
                <w:iCs/>
              </w:rPr>
              <w:t xml:space="preserve"> </w:t>
            </w:r>
            <w:r w:rsidRPr="00B504C2">
              <w:rPr>
                <w:rFonts w:ascii="Arial" w:hAnsi="Arial" w:cs="Arial"/>
                <w:iCs/>
              </w:rPr>
              <w:t>arbeidsvoorwaarden, zal alle inhoudingen en afdrachten waaronder sociale verzekeringswetten,</w:t>
            </w:r>
            <w:r>
              <w:rPr>
                <w:rFonts w:ascii="Arial" w:hAnsi="Arial" w:cs="Arial"/>
                <w:iCs/>
              </w:rPr>
              <w:t xml:space="preserve"> </w:t>
            </w:r>
            <w:r w:rsidRPr="00B504C2">
              <w:rPr>
                <w:rFonts w:ascii="Arial" w:hAnsi="Arial" w:cs="Arial"/>
                <w:iCs/>
              </w:rPr>
              <w:t>AOW en loonbelasting nakomen, en vrijwaart dienaangaande de opdrachtgever.</w:t>
            </w:r>
          </w:p>
        </w:tc>
      </w:tr>
      <w:tr w:rsidR="00B9689E" w:rsidRPr="00E502C9" w14:paraId="5C9F816B" w14:textId="77777777" w:rsidTr="00FC5F5A">
        <w:tc>
          <w:tcPr>
            <w:tcW w:w="964" w:type="dxa"/>
            <w:shd w:val="clear" w:color="auto" w:fill="E6E6E6"/>
          </w:tcPr>
          <w:p w14:paraId="3BB371AC" w14:textId="77777777" w:rsidR="00B9689E" w:rsidRPr="00E502C9" w:rsidRDefault="00B9689E" w:rsidP="00602329">
            <w:pPr>
              <w:numPr>
                <w:ilvl w:val="0"/>
                <w:numId w:val="14"/>
              </w:numPr>
              <w:spacing w:before="90" w:after="54" w:line="240" w:lineRule="exact"/>
              <w:ind w:left="57" w:firstLine="0"/>
              <w:rPr>
                <w:rFonts w:ascii="Arial" w:hAnsi="Arial" w:cs="Arial"/>
              </w:rPr>
            </w:pPr>
          </w:p>
        </w:tc>
        <w:tc>
          <w:tcPr>
            <w:tcW w:w="7541" w:type="dxa"/>
          </w:tcPr>
          <w:p w14:paraId="6E1CA980" w14:textId="35DB1EA9" w:rsidR="00B9689E" w:rsidRPr="00FA6CA4" w:rsidRDefault="00B9689E" w:rsidP="00602329">
            <w:pPr>
              <w:tabs>
                <w:tab w:val="left" w:pos="142"/>
              </w:tabs>
              <w:spacing w:before="90" w:after="54"/>
              <w:ind w:left="142"/>
              <w:rPr>
                <w:rFonts w:ascii="Arial" w:hAnsi="Arial" w:cs="Arial"/>
                <w:iCs/>
              </w:rPr>
            </w:pPr>
            <w:r w:rsidRPr="00B9689E">
              <w:rPr>
                <w:rFonts w:ascii="Arial" w:hAnsi="Arial" w:cs="Arial"/>
                <w:iCs/>
              </w:rPr>
              <w:t>Het is verboden het voor deze opdracht ingezette personeel en materieel gedurende de inzamel-werkzaamheden in te zetten voor werkzaamheden voor derden van welke aard dan ook.</w:t>
            </w:r>
          </w:p>
        </w:tc>
      </w:tr>
      <w:tr w:rsidR="00416FD9" w:rsidRPr="00E502C9" w14:paraId="3A7565E8" w14:textId="77777777" w:rsidTr="00FC5F5A">
        <w:tc>
          <w:tcPr>
            <w:tcW w:w="964" w:type="dxa"/>
            <w:shd w:val="clear" w:color="auto" w:fill="E6E6E6"/>
          </w:tcPr>
          <w:p w14:paraId="4B867501" w14:textId="77777777" w:rsidR="00416FD9" w:rsidRPr="00E502C9" w:rsidRDefault="00416FD9" w:rsidP="00602329">
            <w:pPr>
              <w:numPr>
                <w:ilvl w:val="0"/>
                <w:numId w:val="14"/>
              </w:numPr>
              <w:spacing w:before="90" w:after="54" w:line="240" w:lineRule="exact"/>
              <w:ind w:left="57" w:firstLine="0"/>
              <w:rPr>
                <w:rFonts w:ascii="Arial" w:hAnsi="Arial" w:cs="Arial"/>
              </w:rPr>
            </w:pPr>
          </w:p>
        </w:tc>
        <w:tc>
          <w:tcPr>
            <w:tcW w:w="7541" w:type="dxa"/>
          </w:tcPr>
          <w:p w14:paraId="00438C98" w14:textId="5C1FB1CD" w:rsidR="00416FD9" w:rsidRPr="00FA6CA4" w:rsidRDefault="00602329" w:rsidP="00602329">
            <w:pPr>
              <w:tabs>
                <w:tab w:val="left" w:pos="142"/>
              </w:tabs>
              <w:spacing w:before="90" w:after="54"/>
              <w:ind w:left="142"/>
              <w:rPr>
                <w:rFonts w:ascii="Arial" w:hAnsi="Arial" w:cs="Arial"/>
                <w:iCs/>
              </w:rPr>
            </w:pPr>
            <w:r w:rsidRPr="00602329">
              <w:rPr>
                <w:rFonts w:ascii="Arial" w:hAnsi="Arial" w:cs="Arial"/>
                <w:iCs/>
              </w:rPr>
              <w:t>Het is de opdrachtnemer verboden de aangenomen werkzaamheden uit te laten voeren door derden, tenzij opdrachtgever en opdrachtnemer hiervan in overleg afwijken en zulks schriftelijk vastleggen en vervolgens bevestigen.</w:t>
            </w:r>
          </w:p>
        </w:tc>
      </w:tr>
      <w:tr w:rsidR="00602329" w:rsidRPr="00E502C9" w14:paraId="46A87C62" w14:textId="77777777" w:rsidTr="00FC5F5A">
        <w:trPr>
          <w:trHeight w:val="397"/>
        </w:trPr>
        <w:tc>
          <w:tcPr>
            <w:tcW w:w="8505" w:type="dxa"/>
            <w:gridSpan w:val="2"/>
            <w:tcBorders>
              <w:top w:val="single" w:sz="8" w:space="0" w:color="C0C0C0"/>
            </w:tcBorders>
            <w:shd w:val="clear" w:color="auto" w:fill="E6E6E6"/>
            <w:vAlign w:val="center"/>
          </w:tcPr>
          <w:p w14:paraId="34128C98" w14:textId="77777777" w:rsidR="00602329" w:rsidRPr="00E502C9" w:rsidRDefault="00602329" w:rsidP="00FC5F5A">
            <w:pPr>
              <w:pStyle w:val="Default"/>
              <w:ind w:left="114" w:right="-28"/>
              <w:rPr>
                <w:rFonts w:ascii="Arial" w:hAnsi="Arial" w:cs="Arial"/>
                <w:b/>
                <w:bCs/>
                <w:sz w:val="20"/>
                <w:szCs w:val="20"/>
              </w:rPr>
            </w:pPr>
            <w:r>
              <w:rPr>
                <w:rFonts w:ascii="Arial" w:hAnsi="Arial" w:cs="Arial"/>
                <w:b/>
                <w:bCs/>
                <w:sz w:val="20"/>
                <w:szCs w:val="20"/>
              </w:rPr>
              <w:t>Communicatie</w:t>
            </w:r>
          </w:p>
        </w:tc>
      </w:tr>
      <w:tr w:rsidR="00602329" w:rsidRPr="00E502C9" w14:paraId="02D99313" w14:textId="77777777" w:rsidTr="00FC5F5A">
        <w:tc>
          <w:tcPr>
            <w:tcW w:w="964" w:type="dxa"/>
            <w:shd w:val="clear" w:color="auto" w:fill="E6E6E6"/>
          </w:tcPr>
          <w:p w14:paraId="48B89B49" w14:textId="77777777" w:rsidR="00602329" w:rsidRPr="00E502C9" w:rsidRDefault="00602329" w:rsidP="00FA1311">
            <w:pPr>
              <w:numPr>
                <w:ilvl w:val="0"/>
                <w:numId w:val="14"/>
              </w:numPr>
              <w:tabs>
                <w:tab w:val="clear" w:pos="368"/>
                <w:tab w:val="num" w:pos="369"/>
              </w:tabs>
              <w:spacing w:before="90" w:after="54" w:line="240" w:lineRule="exact"/>
              <w:ind w:left="57" w:firstLine="0"/>
              <w:rPr>
                <w:rFonts w:ascii="Arial" w:hAnsi="Arial" w:cs="Arial"/>
              </w:rPr>
            </w:pPr>
          </w:p>
        </w:tc>
        <w:tc>
          <w:tcPr>
            <w:tcW w:w="7541" w:type="dxa"/>
          </w:tcPr>
          <w:p w14:paraId="6D2A17A2" w14:textId="2F9939D4" w:rsidR="00602329" w:rsidRPr="00FA6CA4" w:rsidRDefault="00602329" w:rsidP="005E7DD5">
            <w:pPr>
              <w:tabs>
                <w:tab w:val="left" w:pos="142"/>
              </w:tabs>
              <w:spacing w:before="90" w:after="54"/>
              <w:ind w:left="142"/>
              <w:rPr>
                <w:rFonts w:ascii="Arial" w:hAnsi="Arial" w:cs="Arial"/>
                <w:iCs/>
              </w:rPr>
            </w:pPr>
            <w:r w:rsidRPr="00AD4626">
              <w:rPr>
                <w:rFonts w:ascii="Arial" w:hAnsi="Arial" w:cs="Arial"/>
                <w:iCs/>
              </w:rPr>
              <w:t xml:space="preserve">De bereikbaarheid van de </w:t>
            </w:r>
            <w:r w:rsidR="005E7DD5">
              <w:rPr>
                <w:rFonts w:ascii="Arial" w:hAnsi="Arial" w:cs="Arial"/>
                <w:iCs/>
              </w:rPr>
              <w:t>opdrachtnemer</w:t>
            </w:r>
            <w:r w:rsidRPr="00AD4626">
              <w:rPr>
                <w:rFonts w:ascii="Arial" w:hAnsi="Arial" w:cs="Arial"/>
                <w:iCs/>
              </w:rPr>
              <w:t xml:space="preserve"> dient tijdens werkdagen (bij eventualiteiten ook op zaterdag) te worden gegarandeerd door het benoemen</w:t>
            </w:r>
            <w:r w:rsidR="004870E3">
              <w:rPr>
                <w:rFonts w:ascii="Arial" w:hAnsi="Arial" w:cs="Arial"/>
                <w:iCs/>
              </w:rPr>
              <w:t xml:space="preserve"> van een vast en oproepbaar con</w:t>
            </w:r>
            <w:r w:rsidRPr="00AD4626">
              <w:rPr>
                <w:rFonts w:ascii="Arial" w:hAnsi="Arial" w:cs="Arial"/>
                <w:iCs/>
              </w:rPr>
              <w:t xml:space="preserve">tactpersoon met verantwoordelijkheid voor de uitvoering </w:t>
            </w:r>
            <w:r w:rsidR="005E7DD5">
              <w:rPr>
                <w:rFonts w:ascii="Arial" w:hAnsi="Arial" w:cs="Arial"/>
                <w:iCs/>
              </w:rPr>
              <w:t>van de inzamelwerkzaamheden</w:t>
            </w:r>
            <w:r w:rsidRPr="00AD4626">
              <w:rPr>
                <w:rFonts w:ascii="Arial" w:hAnsi="Arial" w:cs="Arial"/>
                <w:iCs/>
              </w:rPr>
              <w:t xml:space="preserve">. </w:t>
            </w:r>
            <w:r w:rsidR="005E7DD5">
              <w:rPr>
                <w:rFonts w:ascii="Arial" w:hAnsi="Arial" w:cs="Arial"/>
                <w:iCs/>
              </w:rPr>
              <w:br/>
            </w:r>
            <w:r w:rsidRPr="00AD4626">
              <w:rPr>
                <w:rFonts w:ascii="Arial" w:hAnsi="Arial" w:cs="Arial"/>
                <w:iCs/>
              </w:rPr>
              <w:t>De technische of organisatorische bijstand dient zodanig te zijn dat de inzameling te allen tijde volledig o</w:t>
            </w:r>
            <w:r w:rsidR="004870E3">
              <w:rPr>
                <w:rFonts w:ascii="Arial" w:hAnsi="Arial" w:cs="Arial"/>
                <w:iCs/>
              </w:rPr>
              <w:t>p de ge</w:t>
            </w:r>
            <w:r>
              <w:rPr>
                <w:rFonts w:ascii="Arial" w:hAnsi="Arial" w:cs="Arial"/>
                <w:iCs/>
              </w:rPr>
              <w:t xml:space="preserve">plande dag </w:t>
            </w:r>
            <w:r w:rsidR="00A740C0">
              <w:rPr>
                <w:rFonts w:ascii="Arial" w:hAnsi="Arial" w:cs="Arial"/>
                <w:iCs/>
              </w:rPr>
              <w:t xml:space="preserve">en tijdstip </w:t>
            </w:r>
            <w:r>
              <w:rPr>
                <w:rFonts w:ascii="Arial" w:hAnsi="Arial" w:cs="Arial"/>
                <w:iCs/>
              </w:rPr>
              <w:t>plaatsvindt.</w:t>
            </w:r>
          </w:p>
        </w:tc>
      </w:tr>
      <w:tr w:rsidR="002157F2" w:rsidRPr="00E502C9" w14:paraId="2CE510DB" w14:textId="77777777" w:rsidTr="002157F2">
        <w:tc>
          <w:tcPr>
            <w:tcW w:w="964" w:type="dxa"/>
            <w:shd w:val="clear" w:color="auto" w:fill="E6E6E6"/>
          </w:tcPr>
          <w:p w14:paraId="18741CA6" w14:textId="77777777" w:rsidR="002157F2" w:rsidRPr="00E502C9" w:rsidRDefault="002157F2" w:rsidP="002157F2">
            <w:pPr>
              <w:numPr>
                <w:ilvl w:val="0"/>
                <w:numId w:val="14"/>
              </w:numPr>
              <w:spacing w:before="90" w:after="54" w:line="240" w:lineRule="exact"/>
              <w:ind w:left="57" w:firstLine="0"/>
              <w:rPr>
                <w:rFonts w:ascii="Arial" w:hAnsi="Arial" w:cs="Arial"/>
              </w:rPr>
            </w:pPr>
            <w:bookmarkStart w:id="13" w:name="_Ref107566986"/>
          </w:p>
        </w:tc>
        <w:bookmarkEnd w:id="13"/>
        <w:tc>
          <w:tcPr>
            <w:tcW w:w="7541" w:type="dxa"/>
          </w:tcPr>
          <w:p w14:paraId="397BCF4B" w14:textId="45ECAB9A" w:rsidR="002157F2" w:rsidRPr="00736135" w:rsidRDefault="002157F2" w:rsidP="002157F2">
            <w:pPr>
              <w:tabs>
                <w:tab w:val="left" w:pos="142"/>
              </w:tabs>
              <w:spacing w:before="90" w:after="54"/>
              <w:ind w:left="142"/>
              <w:rPr>
                <w:rFonts w:ascii="Arial" w:hAnsi="Arial" w:cs="Arial"/>
                <w:iCs/>
              </w:rPr>
            </w:pPr>
            <w:proofErr w:type="spellStart"/>
            <w:r>
              <w:rPr>
                <w:rFonts w:ascii="Arial" w:hAnsi="Arial" w:cs="Arial"/>
                <w:iCs/>
              </w:rPr>
              <w:t>Één</w:t>
            </w:r>
            <w:r w:rsidRPr="00736135">
              <w:rPr>
                <w:rFonts w:ascii="Arial" w:hAnsi="Arial" w:cs="Arial"/>
                <w:iCs/>
              </w:rPr>
              <w:t>maal</w:t>
            </w:r>
            <w:proofErr w:type="spellEnd"/>
            <w:r w:rsidRPr="00736135">
              <w:rPr>
                <w:rFonts w:ascii="Arial" w:hAnsi="Arial" w:cs="Arial"/>
                <w:iCs/>
              </w:rPr>
              <w:t xml:space="preserve"> per jaar, doch zo vaak als nodig</w:t>
            </w:r>
            <w:r>
              <w:rPr>
                <w:rFonts w:ascii="Arial" w:hAnsi="Arial" w:cs="Arial"/>
                <w:iCs/>
              </w:rPr>
              <w:t xml:space="preserve"> wordt geacht door partijen, vindt een </w:t>
            </w:r>
            <w:r w:rsidRPr="00736135">
              <w:rPr>
                <w:rFonts w:ascii="Arial" w:hAnsi="Arial" w:cs="Arial"/>
                <w:iCs/>
              </w:rPr>
              <w:t xml:space="preserve">overleg plaats tussen </w:t>
            </w:r>
            <w:r w:rsidR="008869E1">
              <w:rPr>
                <w:rFonts w:ascii="Arial" w:hAnsi="Arial" w:cs="Arial"/>
                <w:iCs/>
              </w:rPr>
              <w:t>de</w:t>
            </w:r>
            <w:r>
              <w:rPr>
                <w:rFonts w:ascii="Arial" w:hAnsi="Arial" w:cs="Arial"/>
                <w:iCs/>
              </w:rPr>
              <w:t xml:space="preserve"> </w:t>
            </w:r>
            <w:r w:rsidRPr="00736135">
              <w:rPr>
                <w:rFonts w:ascii="Arial" w:hAnsi="Arial" w:cs="Arial"/>
                <w:iCs/>
              </w:rPr>
              <w:t>opdrachtgever</w:t>
            </w:r>
            <w:r w:rsidR="008869E1">
              <w:rPr>
                <w:rFonts w:ascii="Arial" w:hAnsi="Arial" w:cs="Arial"/>
                <w:iCs/>
              </w:rPr>
              <w:t>(</w:t>
            </w:r>
            <w:r>
              <w:rPr>
                <w:rFonts w:ascii="Arial" w:hAnsi="Arial" w:cs="Arial"/>
                <w:iCs/>
              </w:rPr>
              <w:t>s</w:t>
            </w:r>
            <w:r w:rsidR="008869E1">
              <w:rPr>
                <w:rFonts w:ascii="Arial" w:hAnsi="Arial" w:cs="Arial"/>
                <w:iCs/>
              </w:rPr>
              <w:t>)</w:t>
            </w:r>
            <w:r w:rsidRPr="00736135">
              <w:rPr>
                <w:rFonts w:ascii="Arial" w:hAnsi="Arial" w:cs="Arial"/>
                <w:iCs/>
              </w:rPr>
              <w:t xml:space="preserve"> en opdrachtnemer.</w:t>
            </w:r>
          </w:p>
          <w:p w14:paraId="084A62E8" w14:textId="77777777" w:rsidR="00A740C0" w:rsidRDefault="002157F2" w:rsidP="002157F2">
            <w:pPr>
              <w:tabs>
                <w:tab w:val="left" w:pos="142"/>
              </w:tabs>
              <w:spacing w:before="90" w:after="54"/>
              <w:ind w:left="142"/>
              <w:rPr>
                <w:rFonts w:ascii="Arial" w:hAnsi="Arial" w:cs="Arial"/>
                <w:iCs/>
              </w:rPr>
            </w:pPr>
            <w:r w:rsidRPr="00736135">
              <w:rPr>
                <w:rFonts w:ascii="Arial" w:hAnsi="Arial" w:cs="Arial"/>
                <w:iCs/>
              </w:rPr>
              <w:t>Hiervoor worden geen kosten in rekening gebracht. De onderwerpen van overleg betreffen</w:t>
            </w:r>
            <w:r>
              <w:rPr>
                <w:rFonts w:ascii="Arial" w:hAnsi="Arial" w:cs="Arial"/>
                <w:iCs/>
              </w:rPr>
              <w:t xml:space="preserve"> </w:t>
            </w:r>
            <w:r w:rsidRPr="00736135">
              <w:rPr>
                <w:rFonts w:ascii="Arial" w:hAnsi="Arial" w:cs="Arial"/>
                <w:iCs/>
              </w:rPr>
              <w:t xml:space="preserve">in ieder geval: </w:t>
            </w:r>
          </w:p>
          <w:p w14:paraId="7DBC6845" w14:textId="62B47C2C" w:rsidR="002157F2" w:rsidRPr="00736135" w:rsidRDefault="00A740C0" w:rsidP="002157F2">
            <w:pPr>
              <w:tabs>
                <w:tab w:val="left" w:pos="142"/>
              </w:tabs>
              <w:spacing w:before="90" w:after="54"/>
              <w:ind w:left="142"/>
              <w:rPr>
                <w:rFonts w:ascii="Arial" w:hAnsi="Arial" w:cs="Arial"/>
                <w:iCs/>
              </w:rPr>
            </w:pPr>
            <w:r>
              <w:rPr>
                <w:rFonts w:ascii="Arial" w:hAnsi="Arial" w:cs="Arial"/>
                <w:iCs/>
              </w:rPr>
              <w:t>-</w:t>
            </w:r>
            <w:r w:rsidR="002157F2" w:rsidRPr="00736135">
              <w:rPr>
                <w:rFonts w:ascii="Arial" w:hAnsi="Arial" w:cs="Arial"/>
                <w:iCs/>
              </w:rPr>
              <w:t xml:space="preserve"> inzameling;</w:t>
            </w:r>
          </w:p>
          <w:p w14:paraId="3FF9147B" w14:textId="77777777" w:rsidR="002157F2" w:rsidRPr="00736135" w:rsidRDefault="002157F2" w:rsidP="002157F2">
            <w:pPr>
              <w:tabs>
                <w:tab w:val="left" w:pos="142"/>
              </w:tabs>
              <w:spacing w:before="90" w:after="54"/>
              <w:ind w:left="142"/>
              <w:rPr>
                <w:rFonts w:ascii="Arial" w:hAnsi="Arial" w:cs="Arial"/>
                <w:iCs/>
              </w:rPr>
            </w:pPr>
            <w:r w:rsidRPr="00736135">
              <w:rPr>
                <w:rFonts w:ascii="Arial" w:hAnsi="Arial" w:cs="Arial"/>
                <w:iCs/>
              </w:rPr>
              <w:lastRenderedPageBreak/>
              <w:t>- route;</w:t>
            </w:r>
          </w:p>
          <w:p w14:paraId="51937E6F" w14:textId="77777777" w:rsidR="002157F2" w:rsidRPr="00736135" w:rsidRDefault="002157F2" w:rsidP="002157F2">
            <w:pPr>
              <w:tabs>
                <w:tab w:val="left" w:pos="142"/>
              </w:tabs>
              <w:spacing w:before="90" w:after="54"/>
              <w:ind w:left="142"/>
              <w:rPr>
                <w:rFonts w:ascii="Arial" w:hAnsi="Arial" w:cs="Arial"/>
                <w:iCs/>
              </w:rPr>
            </w:pPr>
            <w:r w:rsidRPr="00736135">
              <w:rPr>
                <w:rFonts w:ascii="Arial" w:hAnsi="Arial" w:cs="Arial"/>
                <w:iCs/>
              </w:rPr>
              <w:t>- communicatie;</w:t>
            </w:r>
          </w:p>
          <w:p w14:paraId="22665AAB" w14:textId="77777777" w:rsidR="002157F2" w:rsidRPr="00736135" w:rsidRDefault="002157F2" w:rsidP="002157F2">
            <w:pPr>
              <w:tabs>
                <w:tab w:val="left" w:pos="142"/>
              </w:tabs>
              <w:spacing w:before="90" w:after="54"/>
              <w:ind w:left="142"/>
              <w:rPr>
                <w:rFonts w:ascii="Arial" w:hAnsi="Arial" w:cs="Arial"/>
                <w:iCs/>
              </w:rPr>
            </w:pPr>
            <w:r w:rsidRPr="00736135">
              <w:rPr>
                <w:rFonts w:ascii="Arial" w:hAnsi="Arial" w:cs="Arial"/>
                <w:iCs/>
              </w:rPr>
              <w:t>- gegevensuitwisseling;</w:t>
            </w:r>
          </w:p>
          <w:p w14:paraId="4BB10CA4" w14:textId="77777777" w:rsidR="002157F2" w:rsidRPr="00736135" w:rsidRDefault="002157F2" w:rsidP="002157F2">
            <w:pPr>
              <w:tabs>
                <w:tab w:val="left" w:pos="142"/>
              </w:tabs>
              <w:spacing w:before="90" w:after="54"/>
              <w:ind w:left="142"/>
              <w:rPr>
                <w:rFonts w:ascii="Arial" w:hAnsi="Arial" w:cs="Arial"/>
                <w:iCs/>
              </w:rPr>
            </w:pPr>
            <w:r w:rsidRPr="00736135">
              <w:rPr>
                <w:rFonts w:ascii="Arial" w:hAnsi="Arial" w:cs="Arial"/>
                <w:iCs/>
              </w:rPr>
              <w:t>- klachten;</w:t>
            </w:r>
          </w:p>
          <w:p w14:paraId="623EC418" w14:textId="77777777" w:rsidR="002157F2" w:rsidRPr="00736135" w:rsidRDefault="002157F2" w:rsidP="002157F2">
            <w:pPr>
              <w:tabs>
                <w:tab w:val="left" w:pos="142"/>
              </w:tabs>
              <w:spacing w:before="90" w:after="54"/>
              <w:ind w:left="142"/>
              <w:rPr>
                <w:rFonts w:ascii="Arial" w:hAnsi="Arial" w:cs="Arial"/>
                <w:iCs/>
              </w:rPr>
            </w:pPr>
            <w:r w:rsidRPr="00736135">
              <w:rPr>
                <w:rFonts w:ascii="Arial" w:hAnsi="Arial" w:cs="Arial"/>
                <w:iCs/>
              </w:rPr>
              <w:t>- de voortgang/ knelpunten/ ervaringen;</w:t>
            </w:r>
          </w:p>
          <w:p w14:paraId="1CF5C8BA" w14:textId="77777777" w:rsidR="002157F2" w:rsidRPr="00736135" w:rsidRDefault="002157F2" w:rsidP="002157F2">
            <w:pPr>
              <w:tabs>
                <w:tab w:val="left" w:pos="142"/>
              </w:tabs>
              <w:spacing w:before="90" w:after="54"/>
              <w:ind w:left="142"/>
              <w:rPr>
                <w:rFonts w:ascii="Arial" w:hAnsi="Arial" w:cs="Arial"/>
                <w:iCs/>
              </w:rPr>
            </w:pPr>
            <w:r w:rsidRPr="00736135">
              <w:rPr>
                <w:rFonts w:ascii="Arial" w:hAnsi="Arial" w:cs="Arial"/>
                <w:iCs/>
              </w:rPr>
              <w:t>- verbetermogelijkheden;</w:t>
            </w:r>
          </w:p>
          <w:p w14:paraId="6BC9844B" w14:textId="6A2FD303" w:rsidR="002157F2" w:rsidRPr="00FA6CA4" w:rsidRDefault="002157F2" w:rsidP="008869E1">
            <w:pPr>
              <w:tabs>
                <w:tab w:val="left" w:pos="142"/>
              </w:tabs>
              <w:spacing w:before="90" w:after="54"/>
              <w:ind w:left="142"/>
              <w:rPr>
                <w:rFonts w:ascii="Arial" w:hAnsi="Arial" w:cs="Arial"/>
                <w:iCs/>
              </w:rPr>
            </w:pPr>
            <w:r w:rsidRPr="00736135">
              <w:rPr>
                <w:rFonts w:ascii="Arial" w:hAnsi="Arial" w:cs="Arial"/>
                <w:iCs/>
              </w:rPr>
              <w:t>- nieuwe/gewijzigde werkafspraken</w:t>
            </w:r>
            <w:r w:rsidR="008869E1">
              <w:rPr>
                <w:rFonts w:ascii="Arial" w:hAnsi="Arial" w:cs="Arial"/>
                <w:iCs/>
              </w:rPr>
              <w:t>.</w:t>
            </w:r>
          </w:p>
        </w:tc>
      </w:tr>
      <w:tr w:rsidR="00FA1311" w:rsidRPr="00E502C9" w14:paraId="23BEE4EE" w14:textId="77777777" w:rsidTr="00FC5F5A">
        <w:tc>
          <w:tcPr>
            <w:tcW w:w="964" w:type="dxa"/>
            <w:shd w:val="clear" w:color="auto" w:fill="E6E6E6"/>
          </w:tcPr>
          <w:p w14:paraId="0AB244E2" w14:textId="77777777" w:rsidR="00FA1311" w:rsidRPr="00E502C9" w:rsidRDefault="00FA1311" w:rsidP="00FC5F5A">
            <w:pPr>
              <w:numPr>
                <w:ilvl w:val="0"/>
                <w:numId w:val="14"/>
              </w:numPr>
              <w:spacing w:before="90" w:after="54" w:line="240" w:lineRule="exact"/>
              <w:ind w:left="57" w:firstLine="0"/>
              <w:rPr>
                <w:rFonts w:ascii="Arial" w:hAnsi="Arial" w:cs="Arial"/>
              </w:rPr>
            </w:pPr>
          </w:p>
        </w:tc>
        <w:tc>
          <w:tcPr>
            <w:tcW w:w="7541" w:type="dxa"/>
          </w:tcPr>
          <w:p w14:paraId="74094C3E" w14:textId="77777777" w:rsidR="00FA1311" w:rsidRPr="00FA6CA4" w:rsidRDefault="00FA1311" w:rsidP="00FC5F5A">
            <w:pPr>
              <w:tabs>
                <w:tab w:val="left" w:pos="142"/>
              </w:tabs>
              <w:spacing w:before="90" w:after="54"/>
              <w:ind w:left="142"/>
              <w:rPr>
                <w:rFonts w:ascii="Arial" w:hAnsi="Arial" w:cs="Arial"/>
                <w:iCs/>
              </w:rPr>
            </w:pPr>
            <w:r w:rsidRPr="00736135">
              <w:rPr>
                <w:rFonts w:ascii="Arial" w:hAnsi="Arial" w:cs="Arial"/>
                <w:iCs/>
              </w:rPr>
              <w:t>Partijen dienen bereid en in staat te zijn om alle noodzakelijk</w:t>
            </w:r>
            <w:r>
              <w:rPr>
                <w:rFonts w:ascii="Arial" w:hAnsi="Arial" w:cs="Arial"/>
                <w:iCs/>
              </w:rPr>
              <w:t>e</w:t>
            </w:r>
            <w:r w:rsidRPr="00736135">
              <w:rPr>
                <w:rFonts w:ascii="Arial" w:hAnsi="Arial" w:cs="Arial"/>
                <w:iCs/>
              </w:rPr>
              <w:t xml:space="preserve"> informatie, waarborgen en</w:t>
            </w:r>
            <w:r>
              <w:rPr>
                <w:rFonts w:ascii="Arial" w:hAnsi="Arial" w:cs="Arial"/>
                <w:iCs/>
              </w:rPr>
              <w:t xml:space="preserve"> </w:t>
            </w:r>
            <w:r w:rsidRPr="00736135">
              <w:rPr>
                <w:rFonts w:ascii="Arial" w:hAnsi="Arial" w:cs="Arial"/>
                <w:iCs/>
              </w:rPr>
              <w:t>medewerking aan elkaar ter beschikking te stellen om een tijdige en correcte uitvoering van</w:t>
            </w:r>
            <w:r>
              <w:rPr>
                <w:rFonts w:ascii="Arial" w:hAnsi="Arial" w:cs="Arial"/>
                <w:iCs/>
              </w:rPr>
              <w:t xml:space="preserve"> </w:t>
            </w:r>
            <w:r w:rsidRPr="00736135">
              <w:rPr>
                <w:rFonts w:ascii="Arial" w:hAnsi="Arial" w:cs="Arial"/>
                <w:iCs/>
              </w:rPr>
              <w:t>de overeenkomst te waarborgen.</w:t>
            </w:r>
          </w:p>
        </w:tc>
      </w:tr>
      <w:tr w:rsidR="00AD178F" w:rsidRPr="00E502C9" w14:paraId="36F986F1" w14:textId="77777777" w:rsidTr="00FC5F5A">
        <w:trPr>
          <w:trHeight w:val="397"/>
        </w:trPr>
        <w:tc>
          <w:tcPr>
            <w:tcW w:w="8505" w:type="dxa"/>
            <w:gridSpan w:val="2"/>
            <w:tcBorders>
              <w:top w:val="single" w:sz="8" w:space="0" w:color="C0C0C0"/>
            </w:tcBorders>
            <w:shd w:val="clear" w:color="auto" w:fill="E6E6E6"/>
            <w:vAlign w:val="center"/>
          </w:tcPr>
          <w:p w14:paraId="0BFAFE46" w14:textId="09896A88" w:rsidR="00AD178F" w:rsidRPr="00E502C9" w:rsidRDefault="00AD178F" w:rsidP="00AD178F">
            <w:pPr>
              <w:pStyle w:val="Default"/>
              <w:ind w:left="114" w:right="-28"/>
              <w:rPr>
                <w:rFonts w:ascii="Arial" w:hAnsi="Arial" w:cs="Arial"/>
                <w:b/>
                <w:bCs/>
                <w:sz w:val="20"/>
                <w:szCs w:val="20"/>
              </w:rPr>
            </w:pPr>
            <w:r>
              <w:rPr>
                <w:rFonts w:ascii="Arial" w:hAnsi="Arial" w:cs="Arial"/>
                <w:b/>
                <w:bCs/>
                <w:sz w:val="20"/>
                <w:szCs w:val="20"/>
              </w:rPr>
              <w:t>Rapportage</w:t>
            </w:r>
          </w:p>
        </w:tc>
      </w:tr>
      <w:tr w:rsidR="00602329" w:rsidRPr="00E502C9" w14:paraId="7F3A2E49" w14:textId="77777777" w:rsidTr="00FC5F5A">
        <w:tc>
          <w:tcPr>
            <w:tcW w:w="964" w:type="dxa"/>
            <w:shd w:val="clear" w:color="auto" w:fill="E6E6E6"/>
          </w:tcPr>
          <w:p w14:paraId="6FEBDEB2" w14:textId="77777777" w:rsidR="00602329" w:rsidRPr="00E502C9" w:rsidRDefault="00602329" w:rsidP="006E69A6">
            <w:pPr>
              <w:numPr>
                <w:ilvl w:val="0"/>
                <w:numId w:val="14"/>
              </w:numPr>
              <w:tabs>
                <w:tab w:val="clear" w:pos="368"/>
                <w:tab w:val="num" w:pos="369"/>
              </w:tabs>
              <w:spacing w:before="90" w:after="54" w:line="240" w:lineRule="exact"/>
              <w:ind w:left="57" w:firstLine="0"/>
              <w:rPr>
                <w:rFonts w:ascii="Arial" w:hAnsi="Arial" w:cs="Arial"/>
              </w:rPr>
            </w:pPr>
            <w:bookmarkStart w:id="14" w:name="_Ref106116993"/>
          </w:p>
        </w:tc>
        <w:bookmarkEnd w:id="14"/>
        <w:tc>
          <w:tcPr>
            <w:tcW w:w="7541" w:type="dxa"/>
          </w:tcPr>
          <w:p w14:paraId="2EF8A70B" w14:textId="600B4875" w:rsidR="00AD178F" w:rsidRPr="00AD178F" w:rsidRDefault="00AD178F" w:rsidP="00AD178F">
            <w:pPr>
              <w:tabs>
                <w:tab w:val="left" w:pos="142"/>
              </w:tabs>
              <w:spacing w:before="90" w:after="54"/>
              <w:ind w:left="142"/>
              <w:rPr>
                <w:rFonts w:ascii="Arial" w:hAnsi="Arial" w:cs="Arial"/>
                <w:iCs/>
              </w:rPr>
            </w:pPr>
            <w:r w:rsidRPr="00AD178F">
              <w:rPr>
                <w:rFonts w:ascii="Arial" w:hAnsi="Arial" w:cs="Arial"/>
                <w:iCs/>
              </w:rPr>
              <w:t xml:space="preserve">Opdrachtnemer dient </w:t>
            </w:r>
            <w:r>
              <w:rPr>
                <w:rFonts w:ascii="Arial" w:hAnsi="Arial" w:cs="Arial"/>
                <w:iCs/>
              </w:rPr>
              <w:t>maandelijks (</w:t>
            </w:r>
            <w:r w:rsidRPr="00AD178F">
              <w:rPr>
                <w:rFonts w:ascii="Arial" w:hAnsi="Arial" w:cs="Arial"/>
                <w:iCs/>
              </w:rPr>
              <w:t>samen met de factuur</w:t>
            </w:r>
            <w:r>
              <w:rPr>
                <w:rFonts w:ascii="Arial" w:hAnsi="Arial" w:cs="Arial"/>
                <w:iCs/>
              </w:rPr>
              <w:t>)</w:t>
            </w:r>
            <w:r w:rsidRPr="00AD178F">
              <w:rPr>
                <w:rFonts w:ascii="Arial" w:hAnsi="Arial" w:cs="Arial"/>
                <w:iCs/>
              </w:rPr>
              <w:t xml:space="preserve"> de volgende gegevens digitaal (spreadsheet, in Excel-formaat) te verstrekken aan elke individuele opdrachtgever. </w:t>
            </w:r>
          </w:p>
          <w:p w14:paraId="20532DA3" w14:textId="7DBB3311" w:rsidR="00AD178F" w:rsidRPr="00AD178F" w:rsidRDefault="00AD178F" w:rsidP="00AD178F">
            <w:pPr>
              <w:tabs>
                <w:tab w:val="left" w:pos="142"/>
              </w:tabs>
              <w:spacing w:before="90" w:after="54"/>
              <w:ind w:left="142"/>
              <w:rPr>
                <w:rFonts w:ascii="Arial" w:hAnsi="Arial" w:cs="Arial"/>
                <w:iCs/>
              </w:rPr>
            </w:pPr>
            <w:r w:rsidRPr="00AD178F">
              <w:rPr>
                <w:rFonts w:ascii="Arial" w:hAnsi="Arial" w:cs="Arial"/>
                <w:iCs/>
              </w:rPr>
              <w:t xml:space="preserve">- de totale hoeveelheid </w:t>
            </w:r>
            <w:r>
              <w:rPr>
                <w:rFonts w:ascii="Arial" w:hAnsi="Arial" w:cs="Arial"/>
                <w:iCs/>
              </w:rPr>
              <w:t xml:space="preserve">(kg) </w:t>
            </w:r>
            <w:r w:rsidRPr="00AD178F">
              <w:rPr>
                <w:rFonts w:ascii="Arial" w:hAnsi="Arial" w:cs="Arial"/>
                <w:iCs/>
              </w:rPr>
              <w:t xml:space="preserve">ingezameld KCA met de chemokar, alsmede de hoeveelheid </w:t>
            </w:r>
            <w:r>
              <w:rPr>
                <w:rFonts w:ascii="Arial" w:hAnsi="Arial" w:cs="Arial"/>
                <w:iCs/>
              </w:rPr>
              <w:t xml:space="preserve">(kg) </w:t>
            </w:r>
            <w:r w:rsidRPr="00AD178F">
              <w:rPr>
                <w:rFonts w:ascii="Arial" w:hAnsi="Arial" w:cs="Arial"/>
                <w:iCs/>
              </w:rPr>
              <w:t xml:space="preserve">per </w:t>
            </w:r>
            <w:r>
              <w:rPr>
                <w:rFonts w:ascii="Arial" w:hAnsi="Arial" w:cs="Arial"/>
                <w:iCs/>
              </w:rPr>
              <w:t>KCA-stroom</w:t>
            </w:r>
            <w:r w:rsidRPr="00AD178F">
              <w:rPr>
                <w:rFonts w:ascii="Arial" w:hAnsi="Arial" w:cs="Arial"/>
                <w:iCs/>
              </w:rPr>
              <w:t xml:space="preserve"> (</w:t>
            </w:r>
            <w:r w:rsidR="008C0307">
              <w:rPr>
                <w:rFonts w:ascii="Arial" w:hAnsi="Arial" w:cs="Arial"/>
                <w:iCs/>
              </w:rPr>
              <w:t>uitgesplitst per</w:t>
            </w:r>
            <w:r w:rsidR="008869E1">
              <w:rPr>
                <w:rFonts w:ascii="Arial" w:hAnsi="Arial" w:cs="Arial"/>
                <w:iCs/>
              </w:rPr>
              <w:t xml:space="preserve"> dag,</w:t>
            </w:r>
            <w:r w:rsidR="008C0307">
              <w:rPr>
                <w:rFonts w:ascii="Arial" w:hAnsi="Arial" w:cs="Arial"/>
                <w:iCs/>
              </w:rPr>
              <w:t xml:space="preserve"> maand en cumulatief betreffende </w:t>
            </w:r>
            <w:r>
              <w:rPr>
                <w:rFonts w:ascii="Arial" w:hAnsi="Arial" w:cs="Arial"/>
                <w:iCs/>
              </w:rPr>
              <w:t xml:space="preserve">het </w:t>
            </w:r>
            <w:r w:rsidR="008C0307">
              <w:rPr>
                <w:rFonts w:ascii="Arial" w:hAnsi="Arial" w:cs="Arial"/>
                <w:iCs/>
              </w:rPr>
              <w:t xml:space="preserve">lopende </w:t>
            </w:r>
            <w:r>
              <w:rPr>
                <w:rFonts w:ascii="Arial" w:hAnsi="Arial" w:cs="Arial"/>
                <w:iCs/>
              </w:rPr>
              <w:t>kalenderjaar);</w:t>
            </w:r>
          </w:p>
          <w:p w14:paraId="7A14BBE1" w14:textId="12BA2C69" w:rsidR="000238B6" w:rsidRDefault="00AD178F" w:rsidP="000238B6">
            <w:pPr>
              <w:tabs>
                <w:tab w:val="left" w:pos="142"/>
              </w:tabs>
              <w:spacing w:before="90" w:after="54"/>
              <w:ind w:left="142"/>
              <w:rPr>
                <w:rFonts w:ascii="Arial" w:hAnsi="Arial" w:cs="Arial"/>
                <w:iCs/>
              </w:rPr>
            </w:pPr>
            <w:r w:rsidRPr="00AD178F">
              <w:rPr>
                <w:rFonts w:ascii="Arial" w:hAnsi="Arial" w:cs="Arial"/>
                <w:iCs/>
              </w:rPr>
              <w:t xml:space="preserve">- de totale hoeveelheid </w:t>
            </w:r>
            <w:r>
              <w:rPr>
                <w:rFonts w:ascii="Arial" w:hAnsi="Arial" w:cs="Arial"/>
                <w:iCs/>
              </w:rPr>
              <w:t xml:space="preserve">(kg) </w:t>
            </w:r>
            <w:r w:rsidRPr="00AD178F">
              <w:rPr>
                <w:rFonts w:ascii="Arial" w:hAnsi="Arial" w:cs="Arial"/>
                <w:iCs/>
              </w:rPr>
              <w:t xml:space="preserve">ingezameld KCA per milieupark, alsmede de hoeveelheid </w:t>
            </w:r>
            <w:r>
              <w:rPr>
                <w:rFonts w:ascii="Arial" w:hAnsi="Arial" w:cs="Arial"/>
                <w:iCs/>
              </w:rPr>
              <w:t xml:space="preserve">(kg) </w:t>
            </w:r>
            <w:r w:rsidRPr="00AD178F">
              <w:rPr>
                <w:rFonts w:ascii="Arial" w:hAnsi="Arial" w:cs="Arial"/>
                <w:iCs/>
              </w:rPr>
              <w:t xml:space="preserve">per </w:t>
            </w:r>
            <w:r>
              <w:rPr>
                <w:rFonts w:ascii="Arial" w:hAnsi="Arial" w:cs="Arial"/>
                <w:iCs/>
              </w:rPr>
              <w:t xml:space="preserve">KCA-stroom </w:t>
            </w:r>
            <w:r w:rsidR="008C0307" w:rsidRPr="00AD178F">
              <w:rPr>
                <w:rFonts w:ascii="Arial" w:hAnsi="Arial" w:cs="Arial"/>
                <w:iCs/>
              </w:rPr>
              <w:t>(</w:t>
            </w:r>
            <w:r w:rsidR="008C0307">
              <w:rPr>
                <w:rFonts w:ascii="Arial" w:hAnsi="Arial" w:cs="Arial"/>
                <w:iCs/>
              </w:rPr>
              <w:t>uitgesplitst per</w:t>
            </w:r>
            <w:r w:rsidR="008869E1">
              <w:rPr>
                <w:rFonts w:ascii="Arial" w:hAnsi="Arial" w:cs="Arial"/>
                <w:iCs/>
              </w:rPr>
              <w:t xml:space="preserve"> dag,</w:t>
            </w:r>
            <w:r w:rsidR="008C0307">
              <w:rPr>
                <w:rFonts w:ascii="Arial" w:hAnsi="Arial" w:cs="Arial"/>
                <w:iCs/>
              </w:rPr>
              <w:t xml:space="preserve"> maand en cumulatief betreffende het lopende kalenderjaar).</w:t>
            </w:r>
          </w:p>
          <w:p w14:paraId="46CB459B" w14:textId="74B75669" w:rsidR="00602329" w:rsidRPr="00FA6CA4" w:rsidRDefault="000238B6" w:rsidP="000238B6">
            <w:pPr>
              <w:tabs>
                <w:tab w:val="left" w:pos="142"/>
              </w:tabs>
              <w:spacing w:before="90" w:after="54"/>
              <w:ind w:left="142"/>
              <w:rPr>
                <w:rFonts w:ascii="Arial" w:hAnsi="Arial" w:cs="Arial"/>
                <w:iCs/>
              </w:rPr>
            </w:pPr>
            <w:r w:rsidRPr="00AD178F">
              <w:rPr>
                <w:rFonts w:ascii="Arial" w:hAnsi="Arial" w:cs="Arial"/>
                <w:iCs/>
              </w:rPr>
              <w:t xml:space="preserve">- de totale hoeveelheid </w:t>
            </w:r>
            <w:r>
              <w:rPr>
                <w:rFonts w:ascii="Arial" w:hAnsi="Arial" w:cs="Arial"/>
                <w:iCs/>
              </w:rPr>
              <w:t xml:space="preserve">(kg) </w:t>
            </w:r>
            <w:r w:rsidRPr="00AD178F">
              <w:rPr>
                <w:rFonts w:ascii="Arial" w:hAnsi="Arial" w:cs="Arial"/>
                <w:iCs/>
              </w:rPr>
              <w:t xml:space="preserve">ingezameld KCA </w:t>
            </w:r>
            <w:r>
              <w:rPr>
                <w:rFonts w:ascii="Arial" w:hAnsi="Arial" w:cs="Arial"/>
                <w:iCs/>
              </w:rPr>
              <w:t xml:space="preserve">per </w:t>
            </w:r>
            <w:r w:rsidR="003C7158">
              <w:rPr>
                <w:rFonts w:ascii="Arial" w:hAnsi="Arial" w:cs="Arial"/>
                <w:iCs/>
              </w:rPr>
              <w:t xml:space="preserve">apotheek en per </w:t>
            </w:r>
            <w:r>
              <w:rPr>
                <w:rFonts w:ascii="Arial" w:hAnsi="Arial" w:cs="Arial"/>
                <w:iCs/>
              </w:rPr>
              <w:t>apothekersroute</w:t>
            </w:r>
            <w:r w:rsidRPr="00AD178F">
              <w:rPr>
                <w:rFonts w:ascii="Arial" w:hAnsi="Arial" w:cs="Arial"/>
                <w:iCs/>
              </w:rPr>
              <w:t xml:space="preserve">, alsmede de hoeveelheid </w:t>
            </w:r>
            <w:r>
              <w:rPr>
                <w:rFonts w:ascii="Arial" w:hAnsi="Arial" w:cs="Arial"/>
                <w:iCs/>
              </w:rPr>
              <w:t xml:space="preserve">(kg) </w:t>
            </w:r>
            <w:r w:rsidRPr="00AD178F">
              <w:rPr>
                <w:rFonts w:ascii="Arial" w:hAnsi="Arial" w:cs="Arial"/>
                <w:iCs/>
              </w:rPr>
              <w:t xml:space="preserve">per </w:t>
            </w:r>
            <w:r>
              <w:rPr>
                <w:rFonts w:ascii="Arial" w:hAnsi="Arial" w:cs="Arial"/>
                <w:iCs/>
              </w:rPr>
              <w:t>KCA-stroom</w:t>
            </w:r>
            <w:r w:rsidRPr="00AD178F">
              <w:rPr>
                <w:rFonts w:ascii="Arial" w:hAnsi="Arial" w:cs="Arial"/>
                <w:iCs/>
              </w:rPr>
              <w:t xml:space="preserve"> (</w:t>
            </w:r>
            <w:r>
              <w:rPr>
                <w:rFonts w:ascii="Arial" w:hAnsi="Arial" w:cs="Arial"/>
                <w:iCs/>
              </w:rPr>
              <w:t>uitgesplitst per route en cumulatief betreffende het lopende kalenderjaar);</w:t>
            </w:r>
          </w:p>
        </w:tc>
      </w:tr>
      <w:tr w:rsidR="00416FD9" w:rsidRPr="00E502C9" w14:paraId="15C310C4" w14:textId="77777777" w:rsidTr="00FC5F5A">
        <w:trPr>
          <w:trHeight w:val="397"/>
        </w:trPr>
        <w:tc>
          <w:tcPr>
            <w:tcW w:w="8505" w:type="dxa"/>
            <w:gridSpan w:val="2"/>
            <w:tcBorders>
              <w:top w:val="single" w:sz="8" w:space="0" w:color="C0C0C0"/>
            </w:tcBorders>
            <w:shd w:val="clear" w:color="auto" w:fill="E6E6E6"/>
            <w:vAlign w:val="center"/>
          </w:tcPr>
          <w:p w14:paraId="3F5AB448" w14:textId="77777777" w:rsidR="00416FD9" w:rsidRPr="00E502C9" w:rsidRDefault="00416FD9" w:rsidP="00FC5F5A">
            <w:pPr>
              <w:pStyle w:val="Default"/>
              <w:ind w:left="114" w:right="-28"/>
              <w:rPr>
                <w:rFonts w:ascii="Arial" w:hAnsi="Arial" w:cs="Arial"/>
                <w:b/>
                <w:bCs/>
                <w:sz w:val="20"/>
                <w:szCs w:val="20"/>
              </w:rPr>
            </w:pPr>
            <w:r>
              <w:rPr>
                <w:rFonts w:ascii="Arial" w:hAnsi="Arial" w:cs="Arial"/>
                <w:b/>
                <w:bCs/>
                <w:sz w:val="20"/>
                <w:szCs w:val="20"/>
              </w:rPr>
              <w:t>Kosten, vergoedingen en indexering</w:t>
            </w:r>
          </w:p>
        </w:tc>
      </w:tr>
      <w:tr w:rsidR="005C1AE4" w:rsidRPr="005C1AE4" w14:paraId="33468716" w14:textId="77777777" w:rsidTr="00FC5F5A">
        <w:tc>
          <w:tcPr>
            <w:tcW w:w="964" w:type="dxa"/>
            <w:shd w:val="clear" w:color="auto" w:fill="E6E6E6"/>
          </w:tcPr>
          <w:p w14:paraId="0CD17875" w14:textId="77777777" w:rsidR="009E1B97" w:rsidRPr="005C1AE4" w:rsidRDefault="009E1B97" w:rsidP="006E69A6">
            <w:pPr>
              <w:numPr>
                <w:ilvl w:val="0"/>
                <w:numId w:val="14"/>
              </w:numPr>
              <w:tabs>
                <w:tab w:val="clear" w:pos="368"/>
                <w:tab w:val="num" w:pos="369"/>
              </w:tabs>
              <w:spacing w:before="90" w:after="54" w:line="240" w:lineRule="exact"/>
              <w:ind w:left="57" w:firstLine="0"/>
              <w:rPr>
                <w:rFonts w:ascii="Arial" w:hAnsi="Arial" w:cs="Arial"/>
              </w:rPr>
            </w:pPr>
          </w:p>
        </w:tc>
        <w:tc>
          <w:tcPr>
            <w:tcW w:w="7541" w:type="dxa"/>
          </w:tcPr>
          <w:p w14:paraId="31D3502B" w14:textId="77777777" w:rsidR="008321EF" w:rsidRPr="005C1AE4" w:rsidRDefault="009E1B97" w:rsidP="000238B6">
            <w:pPr>
              <w:tabs>
                <w:tab w:val="left" w:pos="142"/>
              </w:tabs>
              <w:spacing w:before="90" w:after="54"/>
              <w:ind w:left="142"/>
              <w:rPr>
                <w:rFonts w:ascii="Arial" w:hAnsi="Arial" w:cs="Arial"/>
                <w:iCs/>
              </w:rPr>
            </w:pPr>
            <w:r w:rsidRPr="005C1AE4">
              <w:rPr>
                <w:rFonts w:ascii="Arial" w:hAnsi="Arial" w:cs="Arial"/>
                <w:iCs/>
              </w:rPr>
              <w:t>De aan opdrachtnemer verschuldigde vergoeding is gebaseerd op de prijzen/tarieven die de inschrijver vermeldt op het inschrijvingsbiljet</w:t>
            </w:r>
            <w:r w:rsidR="006E69A6" w:rsidRPr="005C1AE4">
              <w:rPr>
                <w:rFonts w:ascii="Arial" w:hAnsi="Arial" w:cs="Arial"/>
                <w:iCs/>
              </w:rPr>
              <w:t>:</w:t>
            </w:r>
          </w:p>
          <w:p w14:paraId="68CC9779" w14:textId="77777777" w:rsidR="008321EF" w:rsidRPr="005C1AE4" w:rsidRDefault="008321EF" w:rsidP="000238B6">
            <w:pPr>
              <w:tabs>
                <w:tab w:val="left" w:pos="142"/>
              </w:tabs>
              <w:spacing w:before="90" w:after="54"/>
              <w:ind w:left="142"/>
              <w:rPr>
                <w:rFonts w:ascii="Arial" w:hAnsi="Arial" w:cs="Arial"/>
                <w:iCs/>
              </w:rPr>
            </w:pPr>
          </w:p>
          <w:p w14:paraId="193D8366" w14:textId="7918EB5C" w:rsidR="008321EF" w:rsidRPr="005C1AE4" w:rsidRDefault="008321EF" w:rsidP="000238B6">
            <w:pPr>
              <w:tabs>
                <w:tab w:val="left" w:pos="142"/>
              </w:tabs>
              <w:spacing w:before="90" w:after="54"/>
              <w:ind w:left="142"/>
              <w:rPr>
                <w:rFonts w:ascii="Arial" w:hAnsi="Arial" w:cs="Arial"/>
                <w:iCs/>
              </w:rPr>
            </w:pPr>
            <w:r w:rsidRPr="005C1AE4">
              <w:rPr>
                <w:rFonts w:ascii="Arial" w:hAnsi="Arial" w:cs="Arial"/>
                <w:iCs/>
              </w:rPr>
              <w:t xml:space="preserve">Voor de </w:t>
            </w:r>
            <w:r w:rsidRPr="005C1AE4">
              <w:rPr>
                <w:rFonts w:ascii="Arial" w:hAnsi="Arial" w:cs="Arial"/>
                <w:iCs/>
                <w:u w:val="single"/>
              </w:rPr>
              <w:t>verwerkingskosten</w:t>
            </w:r>
            <w:r w:rsidRPr="005C1AE4">
              <w:rPr>
                <w:rFonts w:ascii="Arial" w:hAnsi="Arial" w:cs="Arial"/>
                <w:iCs/>
              </w:rPr>
              <w:t xml:space="preserve"> van het KCA dient de inschrijver een </w:t>
            </w:r>
            <w:r w:rsidRPr="005C1AE4">
              <w:rPr>
                <w:rFonts w:ascii="Arial" w:hAnsi="Arial" w:cs="Arial"/>
                <w:b/>
                <w:iCs/>
              </w:rPr>
              <w:t>tarief per kg</w:t>
            </w:r>
            <w:r w:rsidRPr="005C1AE4">
              <w:rPr>
                <w:rFonts w:ascii="Arial" w:hAnsi="Arial" w:cs="Arial"/>
                <w:iCs/>
              </w:rPr>
              <w:t xml:space="preserve"> gedifferentieerd </w:t>
            </w:r>
            <w:r w:rsidR="00F41703" w:rsidRPr="005C1AE4">
              <w:rPr>
                <w:rFonts w:ascii="Arial" w:hAnsi="Arial" w:cs="Arial"/>
                <w:iCs/>
              </w:rPr>
              <w:t>naar</w:t>
            </w:r>
            <w:r w:rsidRPr="005C1AE4">
              <w:rPr>
                <w:rFonts w:ascii="Arial" w:hAnsi="Arial" w:cs="Arial"/>
                <w:iCs/>
              </w:rPr>
              <w:t xml:space="preserve"> KCA-stroom te offreren. Dit tarief is onafhankelijk van de wijze waarop deze ingezameld is.</w:t>
            </w:r>
          </w:p>
          <w:p w14:paraId="7F7BD412" w14:textId="77777777" w:rsidR="008321EF" w:rsidRPr="005C1AE4" w:rsidRDefault="008321EF" w:rsidP="000238B6">
            <w:pPr>
              <w:tabs>
                <w:tab w:val="left" w:pos="142"/>
              </w:tabs>
              <w:spacing w:before="90" w:after="54"/>
              <w:ind w:left="142"/>
              <w:rPr>
                <w:rFonts w:ascii="Arial" w:hAnsi="Arial" w:cs="Arial"/>
                <w:iCs/>
              </w:rPr>
            </w:pPr>
          </w:p>
          <w:p w14:paraId="58FB90C0" w14:textId="6489D8FA" w:rsidR="008321EF" w:rsidRPr="005C1AE4" w:rsidRDefault="009E1B97" w:rsidP="000238B6">
            <w:pPr>
              <w:tabs>
                <w:tab w:val="left" w:pos="142"/>
              </w:tabs>
              <w:spacing w:before="90" w:after="54"/>
              <w:ind w:left="142"/>
              <w:rPr>
                <w:rFonts w:ascii="Arial" w:hAnsi="Arial" w:cs="Arial"/>
                <w:iCs/>
              </w:rPr>
            </w:pPr>
            <w:r w:rsidRPr="005C1AE4">
              <w:rPr>
                <w:rFonts w:ascii="Arial" w:hAnsi="Arial" w:cs="Arial"/>
                <w:iCs/>
              </w:rPr>
              <w:t>Voor de inz</w:t>
            </w:r>
            <w:r w:rsidR="008321EF" w:rsidRPr="005C1AE4">
              <w:rPr>
                <w:rFonts w:ascii="Arial" w:hAnsi="Arial" w:cs="Arial"/>
                <w:iCs/>
              </w:rPr>
              <w:t xml:space="preserve">et van een </w:t>
            </w:r>
            <w:r w:rsidR="008321EF" w:rsidRPr="005C1AE4">
              <w:rPr>
                <w:rFonts w:ascii="Arial" w:hAnsi="Arial" w:cs="Arial"/>
                <w:iCs/>
                <w:u w:val="single"/>
              </w:rPr>
              <w:t>chemokar</w:t>
            </w:r>
            <w:r w:rsidR="008321EF" w:rsidRPr="005C1AE4">
              <w:rPr>
                <w:rFonts w:ascii="Arial" w:hAnsi="Arial" w:cs="Arial"/>
                <w:iCs/>
              </w:rPr>
              <w:t xml:space="preserve"> (incl. chauffeur) dient de inschrijver een </w:t>
            </w:r>
            <w:r w:rsidR="008321EF" w:rsidRPr="005C1AE4">
              <w:rPr>
                <w:rFonts w:ascii="Arial" w:hAnsi="Arial" w:cs="Arial"/>
                <w:b/>
                <w:iCs/>
              </w:rPr>
              <w:t>tarief per uur</w:t>
            </w:r>
            <w:r w:rsidR="008321EF" w:rsidRPr="005C1AE4">
              <w:rPr>
                <w:rFonts w:ascii="Arial" w:hAnsi="Arial" w:cs="Arial"/>
                <w:iCs/>
              </w:rPr>
              <w:t xml:space="preserve"> en een </w:t>
            </w:r>
            <w:r w:rsidR="008321EF" w:rsidRPr="005C1AE4">
              <w:rPr>
                <w:rFonts w:ascii="Arial" w:hAnsi="Arial" w:cs="Arial"/>
                <w:b/>
                <w:iCs/>
              </w:rPr>
              <w:t>starttarief</w:t>
            </w:r>
            <w:r w:rsidR="008321EF" w:rsidRPr="005C1AE4">
              <w:rPr>
                <w:rFonts w:ascii="Arial" w:hAnsi="Arial" w:cs="Arial"/>
                <w:iCs/>
              </w:rPr>
              <w:t xml:space="preserve"> te offreren.</w:t>
            </w:r>
            <w:r w:rsidR="008321EF" w:rsidRPr="005C1AE4">
              <w:rPr>
                <w:rFonts w:ascii="Arial" w:hAnsi="Arial" w:cs="Arial"/>
                <w:iCs/>
              </w:rPr>
              <w:br/>
              <w:t xml:space="preserve">Het </w:t>
            </w:r>
            <w:r w:rsidR="008321EF" w:rsidRPr="005C1AE4">
              <w:rPr>
                <w:rFonts w:ascii="Arial" w:hAnsi="Arial" w:cs="Arial"/>
                <w:i/>
                <w:iCs/>
              </w:rPr>
              <w:t>tarief per uur</w:t>
            </w:r>
            <w:r w:rsidR="008321EF" w:rsidRPr="005C1AE4">
              <w:rPr>
                <w:rFonts w:ascii="Arial" w:hAnsi="Arial" w:cs="Arial"/>
                <w:iCs/>
              </w:rPr>
              <w:t xml:space="preserve"> geldt vanaf aankomst op de eerste standplaats tot vertrek vanaf de laatste standplaats en omvat dus ook de kosten </w:t>
            </w:r>
            <w:proofErr w:type="spellStart"/>
            <w:r w:rsidR="008321EF" w:rsidRPr="005C1AE4">
              <w:rPr>
                <w:rFonts w:ascii="Arial" w:hAnsi="Arial" w:cs="Arial"/>
                <w:iCs/>
              </w:rPr>
              <w:t>mbt</w:t>
            </w:r>
            <w:proofErr w:type="spellEnd"/>
            <w:r w:rsidR="008321EF" w:rsidRPr="005C1AE4">
              <w:rPr>
                <w:rFonts w:ascii="Arial" w:hAnsi="Arial" w:cs="Arial"/>
                <w:iCs/>
              </w:rPr>
              <w:t xml:space="preserve"> verplaatsingen tussen standplaatsen.</w:t>
            </w:r>
          </w:p>
          <w:p w14:paraId="2DA35F25" w14:textId="4D5C85E1" w:rsidR="008321EF" w:rsidRPr="005C1AE4" w:rsidRDefault="008321EF" w:rsidP="000238B6">
            <w:pPr>
              <w:tabs>
                <w:tab w:val="left" w:pos="142"/>
              </w:tabs>
              <w:spacing w:before="90" w:after="54"/>
              <w:ind w:left="142"/>
              <w:rPr>
                <w:rFonts w:ascii="Arial" w:hAnsi="Arial" w:cs="Arial"/>
                <w:iCs/>
              </w:rPr>
            </w:pPr>
            <w:r w:rsidRPr="005C1AE4">
              <w:rPr>
                <w:rFonts w:ascii="Arial" w:hAnsi="Arial" w:cs="Arial"/>
                <w:iCs/>
              </w:rPr>
              <w:t xml:space="preserve">Het </w:t>
            </w:r>
            <w:r w:rsidRPr="005C1AE4">
              <w:rPr>
                <w:rFonts w:ascii="Arial" w:hAnsi="Arial" w:cs="Arial"/>
                <w:i/>
                <w:iCs/>
              </w:rPr>
              <w:t>starttarief</w:t>
            </w:r>
            <w:r w:rsidRPr="005C1AE4">
              <w:rPr>
                <w:rFonts w:ascii="Arial" w:hAnsi="Arial" w:cs="Arial"/>
                <w:iCs/>
              </w:rPr>
              <w:t xml:space="preserve"> dient om de </w:t>
            </w:r>
            <w:r w:rsidR="00F41703" w:rsidRPr="005C1AE4">
              <w:rPr>
                <w:rFonts w:ascii="Arial" w:hAnsi="Arial" w:cs="Arial"/>
                <w:iCs/>
              </w:rPr>
              <w:t>voorrij</w:t>
            </w:r>
            <w:r w:rsidRPr="005C1AE4">
              <w:rPr>
                <w:rFonts w:ascii="Arial" w:hAnsi="Arial" w:cs="Arial"/>
                <w:iCs/>
              </w:rPr>
              <w:t xml:space="preserve">kosten </w:t>
            </w:r>
            <w:r w:rsidR="00F41703" w:rsidRPr="005C1AE4">
              <w:rPr>
                <w:rFonts w:ascii="Arial" w:hAnsi="Arial" w:cs="Arial"/>
                <w:iCs/>
              </w:rPr>
              <w:t>(</w:t>
            </w:r>
            <w:r w:rsidR="00F61AED" w:rsidRPr="005C1AE4">
              <w:rPr>
                <w:rFonts w:ascii="Arial" w:hAnsi="Arial" w:cs="Arial"/>
                <w:iCs/>
              </w:rPr>
              <w:t xml:space="preserve">o.a. het </w:t>
            </w:r>
            <w:r w:rsidR="00F41703" w:rsidRPr="005C1AE4">
              <w:rPr>
                <w:rFonts w:ascii="Arial" w:hAnsi="Arial" w:cs="Arial"/>
                <w:iCs/>
              </w:rPr>
              <w:t>aan- en afrij</w:t>
            </w:r>
            <w:r w:rsidR="00F61AED" w:rsidRPr="005C1AE4">
              <w:rPr>
                <w:rFonts w:ascii="Arial" w:hAnsi="Arial" w:cs="Arial"/>
                <w:iCs/>
              </w:rPr>
              <w:t>den</w:t>
            </w:r>
            <w:r w:rsidR="00F41703" w:rsidRPr="005C1AE4">
              <w:rPr>
                <w:rFonts w:ascii="Arial" w:hAnsi="Arial" w:cs="Arial"/>
                <w:iCs/>
              </w:rPr>
              <w:t xml:space="preserve">) te dekken. Het </w:t>
            </w:r>
            <w:r w:rsidR="00F41703" w:rsidRPr="005C1AE4">
              <w:rPr>
                <w:rFonts w:ascii="Arial" w:hAnsi="Arial" w:cs="Arial"/>
                <w:i/>
                <w:iCs/>
              </w:rPr>
              <w:t>starttarief</w:t>
            </w:r>
            <w:r w:rsidR="00F41703" w:rsidRPr="005C1AE4">
              <w:rPr>
                <w:rFonts w:ascii="Arial" w:hAnsi="Arial" w:cs="Arial"/>
                <w:iCs/>
              </w:rPr>
              <w:t xml:space="preserve"> kan gedifferentieerd naar gemeente geoffreerd worden</w:t>
            </w:r>
            <w:r w:rsidR="00F61AED" w:rsidRPr="005C1AE4">
              <w:rPr>
                <w:rFonts w:ascii="Arial" w:hAnsi="Arial" w:cs="Arial"/>
                <w:iCs/>
              </w:rPr>
              <w:t>.</w:t>
            </w:r>
          </w:p>
          <w:p w14:paraId="35B42E37" w14:textId="77777777" w:rsidR="008321EF" w:rsidRPr="005C1AE4" w:rsidRDefault="008321EF" w:rsidP="000238B6">
            <w:pPr>
              <w:tabs>
                <w:tab w:val="left" w:pos="142"/>
              </w:tabs>
              <w:spacing w:before="90" w:after="54"/>
              <w:ind w:left="142"/>
              <w:rPr>
                <w:rFonts w:ascii="Arial" w:hAnsi="Arial" w:cs="Arial"/>
                <w:iCs/>
              </w:rPr>
            </w:pPr>
          </w:p>
          <w:p w14:paraId="7EDF74C7" w14:textId="649C050F" w:rsidR="00F41703" w:rsidRPr="005C1AE4" w:rsidRDefault="00F41703" w:rsidP="000238B6">
            <w:pPr>
              <w:tabs>
                <w:tab w:val="left" w:pos="142"/>
              </w:tabs>
              <w:spacing w:before="90" w:after="54"/>
              <w:ind w:left="142"/>
              <w:rPr>
                <w:rFonts w:ascii="Arial" w:hAnsi="Arial" w:cs="Arial"/>
                <w:iCs/>
              </w:rPr>
            </w:pPr>
            <w:r w:rsidRPr="005C1AE4">
              <w:rPr>
                <w:rFonts w:ascii="Arial" w:hAnsi="Arial" w:cs="Arial"/>
                <w:iCs/>
              </w:rPr>
              <w:lastRenderedPageBreak/>
              <w:t xml:space="preserve">Voor de </w:t>
            </w:r>
            <w:r w:rsidRPr="005C1AE4">
              <w:rPr>
                <w:rFonts w:ascii="Arial" w:hAnsi="Arial" w:cs="Arial"/>
                <w:iCs/>
                <w:u w:val="single"/>
              </w:rPr>
              <w:t>apothekersroute</w:t>
            </w:r>
            <w:r w:rsidRPr="005C1AE4">
              <w:rPr>
                <w:rFonts w:ascii="Arial" w:hAnsi="Arial" w:cs="Arial"/>
                <w:iCs/>
              </w:rPr>
              <w:t xml:space="preserve"> dient de inschrijver een </w:t>
            </w:r>
            <w:r w:rsidRPr="005C1AE4">
              <w:rPr>
                <w:rFonts w:ascii="Arial" w:hAnsi="Arial" w:cs="Arial"/>
                <w:b/>
                <w:iCs/>
              </w:rPr>
              <w:t xml:space="preserve">tarief per route </w:t>
            </w:r>
            <w:r w:rsidRPr="005C1AE4">
              <w:rPr>
                <w:rFonts w:ascii="Arial" w:hAnsi="Arial" w:cs="Arial"/>
                <w:iCs/>
              </w:rPr>
              <w:t xml:space="preserve">gedifferentieerd naar de </w:t>
            </w:r>
            <w:r w:rsidR="00D64489">
              <w:rPr>
                <w:rFonts w:ascii="Arial" w:hAnsi="Arial" w:cs="Arial"/>
                <w:iCs/>
              </w:rPr>
              <w:t>4</w:t>
            </w:r>
            <w:r w:rsidRPr="005C1AE4">
              <w:rPr>
                <w:rFonts w:ascii="Arial" w:hAnsi="Arial" w:cs="Arial"/>
                <w:iCs/>
              </w:rPr>
              <w:t xml:space="preserve"> routes te offreren.</w:t>
            </w:r>
          </w:p>
          <w:p w14:paraId="03C97367" w14:textId="1C470117" w:rsidR="008321EF" w:rsidRPr="005C1AE4" w:rsidRDefault="008321EF" w:rsidP="000238B6">
            <w:pPr>
              <w:tabs>
                <w:tab w:val="left" w:pos="142"/>
              </w:tabs>
              <w:spacing w:before="90" w:after="54"/>
              <w:ind w:left="142"/>
              <w:rPr>
                <w:rFonts w:ascii="Arial" w:hAnsi="Arial" w:cs="Arial"/>
                <w:iCs/>
              </w:rPr>
            </w:pPr>
          </w:p>
          <w:p w14:paraId="5B06E9DC" w14:textId="0333DB8D" w:rsidR="000238B6" w:rsidRPr="005C1AE4" w:rsidRDefault="00F41703" w:rsidP="00F41703">
            <w:pPr>
              <w:tabs>
                <w:tab w:val="left" w:pos="142"/>
              </w:tabs>
              <w:spacing w:before="90" w:after="54"/>
              <w:ind w:left="142"/>
              <w:rPr>
                <w:rFonts w:ascii="Arial" w:hAnsi="Arial" w:cs="Arial"/>
                <w:iCs/>
              </w:rPr>
            </w:pPr>
            <w:r w:rsidRPr="005C1AE4">
              <w:rPr>
                <w:rFonts w:ascii="Arial" w:hAnsi="Arial" w:cs="Arial"/>
                <w:iCs/>
              </w:rPr>
              <w:t xml:space="preserve">Voor de </w:t>
            </w:r>
            <w:r w:rsidRPr="005C1AE4">
              <w:rPr>
                <w:rFonts w:ascii="Arial" w:hAnsi="Arial" w:cs="Arial"/>
                <w:iCs/>
                <w:u w:val="single"/>
              </w:rPr>
              <w:t>bulktransporten</w:t>
            </w:r>
            <w:r w:rsidRPr="005C1AE4">
              <w:rPr>
                <w:rFonts w:ascii="Arial" w:hAnsi="Arial" w:cs="Arial"/>
                <w:iCs/>
              </w:rPr>
              <w:t xml:space="preserve"> dient de inschrijver een </w:t>
            </w:r>
            <w:r w:rsidRPr="005C1AE4">
              <w:rPr>
                <w:rFonts w:ascii="Arial" w:hAnsi="Arial" w:cs="Arial"/>
                <w:b/>
                <w:iCs/>
              </w:rPr>
              <w:t xml:space="preserve">tarief per rit </w:t>
            </w:r>
            <w:r w:rsidRPr="005C1AE4">
              <w:rPr>
                <w:rFonts w:ascii="Arial" w:hAnsi="Arial" w:cs="Arial"/>
                <w:iCs/>
              </w:rPr>
              <w:t>gedifferentieerd naar de verschillende ritten te offreren</w:t>
            </w:r>
          </w:p>
        </w:tc>
      </w:tr>
      <w:tr w:rsidR="009E1B97" w:rsidRPr="00E502C9" w14:paraId="32ED6BE9" w14:textId="77777777" w:rsidTr="00FC5F5A">
        <w:tc>
          <w:tcPr>
            <w:tcW w:w="964" w:type="dxa"/>
            <w:shd w:val="clear" w:color="auto" w:fill="E6E6E6"/>
          </w:tcPr>
          <w:p w14:paraId="07563861" w14:textId="77777777" w:rsidR="009E1B97" w:rsidRPr="00E502C9" w:rsidRDefault="009E1B97" w:rsidP="006E69A6">
            <w:pPr>
              <w:numPr>
                <w:ilvl w:val="0"/>
                <w:numId w:val="14"/>
              </w:numPr>
              <w:tabs>
                <w:tab w:val="clear" w:pos="368"/>
                <w:tab w:val="num" w:pos="369"/>
              </w:tabs>
              <w:spacing w:before="90" w:after="54" w:line="240" w:lineRule="exact"/>
              <w:ind w:left="57" w:firstLine="0"/>
              <w:rPr>
                <w:rFonts w:ascii="Arial" w:hAnsi="Arial" w:cs="Arial"/>
              </w:rPr>
            </w:pPr>
          </w:p>
        </w:tc>
        <w:tc>
          <w:tcPr>
            <w:tcW w:w="7541" w:type="dxa"/>
          </w:tcPr>
          <w:p w14:paraId="11BDA19B" w14:textId="23D21679" w:rsidR="009E1B97" w:rsidRPr="0092348E" w:rsidRDefault="009E1B97" w:rsidP="009E1B97">
            <w:pPr>
              <w:tabs>
                <w:tab w:val="left" w:pos="142"/>
              </w:tabs>
              <w:spacing w:before="90" w:after="54"/>
              <w:ind w:left="142"/>
              <w:rPr>
                <w:rFonts w:ascii="Arial" w:hAnsi="Arial" w:cs="Arial"/>
                <w:iCs/>
              </w:rPr>
            </w:pPr>
            <w:r w:rsidRPr="0092348E">
              <w:rPr>
                <w:rFonts w:ascii="Arial" w:hAnsi="Arial" w:cs="Arial"/>
                <w:iCs/>
              </w:rPr>
              <w:t>Bedragen worden gespecificeerd opgegeven in euro’s</w:t>
            </w:r>
            <w:r>
              <w:rPr>
                <w:rFonts w:ascii="Arial" w:hAnsi="Arial" w:cs="Arial"/>
                <w:iCs/>
              </w:rPr>
              <w:t xml:space="preserve"> </w:t>
            </w:r>
            <w:r w:rsidRPr="009E1B97">
              <w:rPr>
                <w:rFonts w:ascii="Arial" w:hAnsi="Arial" w:cs="Arial"/>
                <w:iCs/>
              </w:rPr>
              <w:t>inclusief alle wettelijke heffingen</w:t>
            </w:r>
            <w:r>
              <w:rPr>
                <w:rFonts w:ascii="Arial" w:hAnsi="Arial" w:cs="Arial"/>
                <w:iCs/>
              </w:rPr>
              <w:t xml:space="preserve"> maar </w:t>
            </w:r>
            <w:r w:rsidRPr="0092348E">
              <w:rPr>
                <w:rFonts w:ascii="Arial" w:hAnsi="Arial" w:cs="Arial"/>
                <w:iCs/>
              </w:rPr>
              <w:t>exclusief BTW.</w:t>
            </w:r>
          </w:p>
        </w:tc>
      </w:tr>
      <w:tr w:rsidR="009E1B97" w:rsidRPr="00E502C9" w14:paraId="488DD001" w14:textId="77777777" w:rsidTr="00FC5F5A">
        <w:trPr>
          <w:trHeight w:val="458"/>
        </w:trPr>
        <w:tc>
          <w:tcPr>
            <w:tcW w:w="964" w:type="dxa"/>
            <w:shd w:val="clear" w:color="auto" w:fill="E6E6E6"/>
          </w:tcPr>
          <w:p w14:paraId="0EF77CDE" w14:textId="77777777" w:rsidR="009E1B97" w:rsidRPr="00E502C9" w:rsidRDefault="009E1B97" w:rsidP="006E69A6">
            <w:pPr>
              <w:numPr>
                <w:ilvl w:val="0"/>
                <w:numId w:val="14"/>
              </w:numPr>
              <w:tabs>
                <w:tab w:val="clear" w:pos="368"/>
                <w:tab w:val="num" w:pos="369"/>
              </w:tabs>
              <w:spacing w:before="90" w:after="54" w:line="240" w:lineRule="exact"/>
              <w:ind w:left="57" w:firstLine="0"/>
              <w:rPr>
                <w:rFonts w:ascii="Arial" w:hAnsi="Arial" w:cs="Arial"/>
              </w:rPr>
            </w:pPr>
          </w:p>
        </w:tc>
        <w:tc>
          <w:tcPr>
            <w:tcW w:w="7541" w:type="dxa"/>
          </w:tcPr>
          <w:p w14:paraId="477E04E0" w14:textId="2AFE3B46" w:rsidR="009E1B97" w:rsidRPr="00C32259" w:rsidRDefault="009E1B97" w:rsidP="00FC5F5A">
            <w:pPr>
              <w:tabs>
                <w:tab w:val="left" w:pos="142"/>
              </w:tabs>
              <w:spacing w:before="90" w:after="54"/>
              <w:ind w:left="142"/>
              <w:rPr>
                <w:rFonts w:ascii="Arial" w:hAnsi="Arial" w:cs="Arial"/>
                <w:iCs/>
              </w:rPr>
            </w:pPr>
            <w:r w:rsidRPr="009E1B97">
              <w:rPr>
                <w:rFonts w:ascii="Arial" w:hAnsi="Arial" w:cs="Arial"/>
                <w:iCs/>
              </w:rPr>
              <w:t>Het kilogramtarief wordt in rekening gebracht over het netto ingezameld gewicht (dus niet over tarra zoals vaten, drums, box-pallets, etc.).</w:t>
            </w:r>
          </w:p>
        </w:tc>
      </w:tr>
      <w:tr w:rsidR="00B4660B" w:rsidRPr="00BB367E" w14:paraId="00C9ABB9" w14:textId="77777777" w:rsidTr="00370659">
        <w:tc>
          <w:tcPr>
            <w:tcW w:w="964" w:type="dxa"/>
            <w:shd w:val="clear" w:color="auto" w:fill="E6E6E6"/>
          </w:tcPr>
          <w:p w14:paraId="2B3ADD27" w14:textId="77777777" w:rsidR="00B4660B" w:rsidRPr="00BB367E" w:rsidRDefault="00B4660B" w:rsidP="00370659">
            <w:pPr>
              <w:numPr>
                <w:ilvl w:val="0"/>
                <w:numId w:val="14"/>
              </w:numPr>
              <w:tabs>
                <w:tab w:val="clear" w:pos="368"/>
                <w:tab w:val="num" w:pos="369"/>
              </w:tabs>
              <w:spacing w:before="90" w:after="54" w:line="240" w:lineRule="exact"/>
              <w:ind w:left="57" w:firstLine="0"/>
              <w:rPr>
                <w:rFonts w:ascii="Arial" w:hAnsi="Arial" w:cs="Arial"/>
              </w:rPr>
            </w:pPr>
            <w:bookmarkStart w:id="15" w:name="_Ref109907674"/>
          </w:p>
        </w:tc>
        <w:bookmarkEnd w:id="15"/>
        <w:tc>
          <w:tcPr>
            <w:tcW w:w="7541" w:type="dxa"/>
          </w:tcPr>
          <w:p w14:paraId="0C42FBFC" w14:textId="085A2D0A" w:rsidR="00B4660B" w:rsidRPr="00BB367E" w:rsidRDefault="00B4660B" w:rsidP="00EE0829">
            <w:pPr>
              <w:tabs>
                <w:tab w:val="left" w:pos="142"/>
              </w:tabs>
              <w:spacing w:before="90" w:after="54"/>
              <w:ind w:left="142"/>
              <w:rPr>
                <w:rFonts w:ascii="Arial" w:hAnsi="Arial" w:cs="Arial"/>
                <w:iCs/>
              </w:rPr>
            </w:pPr>
            <w:r w:rsidRPr="00BB367E">
              <w:rPr>
                <w:rFonts w:ascii="Arial" w:hAnsi="Arial" w:cs="Arial"/>
                <w:iCs/>
              </w:rPr>
              <w:t>De geoffreerde tarieven zijn inclusief alle bijkomende kosten/het beschikbaar stellen van stickers, instruc</w:t>
            </w:r>
            <w:r w:rsidR="00EE0829" w:rsidRPr="00BB367E">
              <w:rPr>
                <w:rFonts w:ascii="Arial" w:hAnsi="Arial" w:cs="Arial"/>
                <w:iCs/>
              </w:rPr>
              <w:t>tieboeken KCA-scheiding (1 per gemeente</w:t>
            </w:r>
            <w:r w:rsidRPr="00BB367E">
              <w:rPr>
                <w:rFonts w:ascii="Arial" w:hAnsi="Arial" w:cs="Arial"/>
                <w:iCs/>
              </w:rPr>
              <w:t>), hulpmiddelen, verpakkingen/emballage, sorteren, verpakken en tijdelijk bewaren.</w:t>
            </w:r>
          </w:p>
        </w:tc>
      </w:tr>
      <w:tr w:rsidR="00416FD9" w:rsidRPr="00E502C9" w14:paraId="64ED729F" w14:textId="77777777" w:rsidTr="009E1B97">
        <w:trPr>
          <w:trHeight w:val="458"/>
        </w:trPr>
        <w:tc>
          <w:tcPr>
            <w:tcW w:w="964" w:type="dxa"/>
            <w:shd w:val="clear" w:color="auto" w:fill="E6E6E6"/>
          </w:tcPr>
          <w:p w14:paraId="4BAD9CCB" w14:textId="77777777" w:rsidR="00416FD9" w:rsidRPr="00E502C9" w:rsidRDefault="00416FD9" w:rsidP="006E69A6">
            <w:pPr>
              <w:numPr>
                <w:ilvl w:val="0"/>
                <w:numId w:val="14"/>
              </w:numPr>
              <w:tabs>
                <w:tab w:val="clear" w:pos="368"/>
                <w:tab w:val="num" w:pos="369"/>
              </w:tabs>
              <w:spacing w:before="90" w:after="54" w:line="240" w:lineRule="exact"/>
              <w:ind w:left="57" w:firstLine="0"/>
              <w:rPr>
                <w:rFonts w:ascii="Arial" w:hAnsi="Arial" w:cs="Arial"/>
              </w:rPr>
            </w:pPr>
          </w:p>
        </w:tc>
        <w:tc>
          <w:tcPr>
            <w:tcW w:w="7541" w:type="dxa"/>
          </w:tcPr>
          <w:p w14:paraId="5E6507EA" w14:textId="45B5D0FD" w:rsidR="00416FD9" w:rsidRPr="00C32259" w:rsidRDefault="00416FD9" w:rsidP="00FC5F5A">
            <w:pPr>
              <w:tabs>
                <w:tab w:val="left" w:pos="142"/>
              </w:tabs>
              <w:spacing w:before="90" w:after="54"/>
              <w:ind w:left="142"/>
              <w:rPr>
                <w:rFonts w:ascii="Arial" w:hAnsi="Arial" w:cs="Arial"/>
                <w:iCs/>
              </w:rPr>
            </w:pPr>
            <w:r w:rsidRPr="0092348E">
              <w:rPr>
                <w:rFonts w:ascii="Arial" w:hAnsi="Arial" w:cs="Arial"/>
                <w:iCs/>
              </w:rPr>
              <w:t>De inschrijving moet zijn gebaseerd op het prijspeil per 1 januari 20</w:t>
            </w:r>
            <w:r>
              <w:rPr>
                <w:rFonts w:ascii="Arial" w:hAnsi="Arial" w:cs="Arial"/>
                <w:iCs/>
              </w:rPr>
              <w:t>23</w:t>
            </w:r>
            <w:r w:rsidRPr="0092348E">
              <w:rPr>
                <w:rFonts w:ascii="Arial" w:hAnsi="Arial" w:cs="Arial"/>
                <w:iCs/>
              </w:rPr>
              <w:t>, waarbij over het jaar</w:t>
            </w:r>
            <w:r>
              <w:rPr>
                <w:rFonts w:ascii="Arial" w:hAnsi="Arial" w:cs="Arial"/>
                <w:iCs/>
              </w:rPr>
              <w:t xml:space="preserve"> </w:t>
            </w:r>
            <w:r w:rsidRPr="0092348E">
              <w:rPr>
                <w:rFonts w:ascii="Arial" w:hAnsi="Arial" w:cs="Arial"/>
                <w:iCs/>
              </w:rPr>
              <w:t>20</w:t>
            </w:r>
            <w:r>
              <w:rPr>
                <w:rFonts w:ascii="Arial" w:hAnsi="Arial" w:cs="Arial"/>
                <w:iCs/>
              </w:rPr>
              <w:t>23</w:t>
            </w:r>
            <w:r w:rsidRPr="0092348E">
              <w:rPr>
                <w:rFonts w:ascii="Arial" w:hAnsi="Arial" w:cs="Arial"/>
                <w:iCs/>
              </w:rPr>
              <w:t xml:space="preserve"> geen verrekening van prijzen in </w:t>
            </w:r>
            <w:r w:rsidRPr="00F61AED">
              <w:rPr>
                <w:rFonts w:ascii="Arial" w:hAnsi="Arial" w:cs="Arial"/>
                <w:iCs/>
              </w:rPr>
              <w:t>verband met prijsstijgingen zal plaatsvinden, behoudens door de overheid gedicteerde prijsveranderingen</w:t>
            </w:r>
            <w:r w:rsidR="00A33C04" w:rsidRPr="00F61AED">
              <w:rPr>
                <w:rFonts w:ascii="Arial" w:hAnsi="Arial" w:cs="Arial"/>
                <w:iCs/>
              </w:rPr>
              <w:t>, die niet in de jaarlijkse indexatie terugkomen</w:t>
            </w:r>
            <w:r w:rsidRPr="00F61AED">
              <w:rPr>
                <w:rFonts w:ascii="Arial" w:hAnsi="Arial" w:cs="Arial"/>
                <w:iCs/>
              </w:rPr>
              <w:t>.</w:t>
            </w:r>
          </w:p>
        </w:tc>
      </w:tr>
      <w:tr w:rsidR="00F61AED" w:rsidRPr="00E502C9" w14:paraId="11AD1AAD" w14:textId="77777777" w:rsidTr="004601DD">
        <w:tc>
          <w:tcPr>
            <w:tcW w:w="964" w:type="dxa"/>
            <w:shd w:val="clear" w:color="auto" w:fill="E6E6E6"/>
          </w:tcPr>
          <w:p w14:paraId="17E5472F" w14:textId="77777777" w:rsidR="00F61AED" w:rsidRPr="00E502C9" w:rsidRDefault="00F61AED" w:rsidP="004601DD">
            <w:pPr>
              <w:numPr>
                <w:ilvl w:val="0"/>
                <w:numId w:val="14"/>
              </w:numPr>
              <w:tabs>
                <w:tab w:val="clear" w:pos="368"/>
                <w:tab w:val="num" w:pos="369"/>
              </w:tabs>
              <w:spacing w:before="90" w:after="54" w:line="240" w:lineRule="exact"/>
              <w:ind w:left="57" w:firstLine="0"/>
              <w:rPr>
                <w:rFonts w:ascii="Arial" w:hAnsi="Arial" w:cs="Arial"/>
              </w:rPr>
            </w:pPr>
          </w:p>
        </w:tc>
        <w:tc>
          <w:tcPr>
            <w:tcW w:w="7541" w:type="dxa"/>
          </w:tcPr>
          <w:p w14:paraId="51E8922A" w14:textId="5E50DEBF" w:rsidR="00F61AED" w:rsidRDefault="00F61AED" w:rsidP="004601DD">
            <w:pPr>
              <w:tabs>
                <w:tab w:val="left" w:pos="142"/>
              </w:tabs>
              <w:spacing w:before="90" w:after="54"/>
              <w:ind w:left="142"/>
              <w:rPr>
                <w:rFonts w:ascii="Arial" w:hAnsi="Arial" w:cs="Arial"/>
                <w:iCs/>
              </w:rPr>
            </w:pPr>
            <w:r w:rsidRPr="002E6D3B">
              <w:rPr>
                <w:rFonts w:ascii="Arial" w:hAnsi="Arial" w:cs="Arial"/>
                <w:iCs/>
              </w:rPr>
              <w:t>De hoogte van de vergoedingen</w:t>
            </w:r>
            <w:r>
              <w:rPr>
                <w:rFonts w:ascii="Arial" w:hAnsi="Arial" w:cs="Arial"/>
                <w:iCs/>
              </w:rPr>
              <w:t xml:space="preserve"> van de logistieke dienstverlening (de </w:t>
            </w:r>
            <w:r w:rsidR="00C011A9">
              <w:rPr>
                <w:rFonts w:ascii="Arial" w:hAnsi="Arial" w:cs="Arial"/>
                <w:iCs/>
              </w:rPr>
              <w:t>routes, ritten en starttarieven</w:t>
            </w:r>
            <w:r>
              <w:rPr>
                <w:rFonts w:ascii="Arial" w:hAnsi="Arial" w:cs="Arial"/>
                <w:iCs/>
              </w:rPr>
              <w:t xml:space="preserve">) </w:t>
            </w:r>
            <w:r w:rsidRPr="002E6D3B">
              <w:rPr>
                <w:rFonts w:ascii="Arial" w:hAnsi="Arial" w:cs="Arial"/>
                <w:iCs/>
              </w:rPr>
              <w:t xml:space="preserve">mag jaarlijks per 1 </w:t>
            </w:r>
            <w:r>
              <w:rPr>
                <w:rFonts w:ascii="Arial" w:hAnsi="Arial" w:cs="Arial"/>
                <w:iCs/>
              </w:rPr>
              <w:t>januari</w:t>
            </w:r>
            <w:r w:rsidRPr="002E6D3B">
              <w:rPr>
                <w:rFonts w:ascii="Arial" w:hAnsi="Arial" w:cs="Arial"/>
                <w:iCs/>
              </w:rPr>
              <w:t xml:space="preserve"> worden herzien op basis van </w:t>
            </w:r>
            <w:r>
              <w:rPr>
                <w:rFonts w:ascii="Arial" w:hAnsi="Arial" w:cs="Arial"/>
                <w:iCs/>
              </w:rPr>
              <w:t xml:space="preserve">een </w:t>
            </w:r>
            <w:r w:rsidRPr="002E6D3B">
              <w:rPr>
                <w:rFonts w:ascii="Arial" w:hAnsi="Arial" w:cs="Arial"/>
                <w:iCs/>
              </w:rPr>
              <w:t xml:space="preserve">door </w:t>
            </w:r>
            <w:r>
              <w:rPr>
                <w:rFonts w:ascii="Arial" w:hAnsi="Arial" w:cs="Arial"/>
                <w:iCs/>
              </w:rPr>
              <w:t>het</w:t>
            </w:r>
            <w:r w:rsidRPr="002E6D3B">
              <w:rPr>
                <w:rFonts w:ascii="Arial" w:hAnsi="Arial" w:cs="Arial"/>
                <w:iCs/>
              </w:rPr>
              <w:t xml:space="preserve"> CBS </w:t>
            </w:r>
            <w:r>
              <w:rPr>
                <w:rFonts w:ascii="Arial" w:hAnsi="Arial" w:cs="Arial"/>
                <w:iCs/>
              </w:rPr>
              <w:t xml:space="preserve">gepubliceerd </w:t>
            </w:r>
            <w:r w:rsidRPr="00C011A9">
              <w:rPr>
                <w:rFonts w:ascii="Arial" w:hAnsi="Arial" w:cs="Arial"/>
                <w:iCs/>
                <w:u w:val="single"/>
              </w:rPr>
              <w:t>indexcijfer voor het goederenvervoer</w:t>
            </w:r>
            <w:r w:rsidRPr="002E6D3B">
              <w:rPr>
                <w:rFonts w:ascii="Arial" w:hAnsi="Arial" w:cs="Arial"/>
                <w:iCs/>
              </w:rPr>
              <w:t>.</w:t>
            </w:r>
          </w:p>
          <w:p w14:paraId="623C4905" w14:textId="77777777" w:rsidR="00F61AED" w:rsidRDefault="00F61AED" w:rsidP="004601DD">
            <w:pPr>
              <w:tabs>
                <w:tab w:val="left" w:pos="142"/>
              </w:tabs>
              <w:spacing w:before="90" w:after="54"/>
              <w:ind w:left="142"/>
              <w:rPr>
                <w:rFonts w:ascii="Arial" w:hAnsi="Arial" w:cs="Arial"/>
                <w:iCs/>
              </w:rPr>
            </w:pPr>
            <w:r w:rsidRPr="002E6D3B">
              <w:rPr>
                <w:rFonts w:ascii="Arial" w:hAnsi="Arial" w:cs="Arial"/>
                <w:iCs/>
              </w:rPr>
              <w:t>Dit voor het eerst</w:t>
            </w:r>
            <w:r>
              <w:rPr>
                <w:rFonts w:ascii="Arial" w:hAnsi="Arial" w:cs="Arial"/>
                <w:iCs/>
              </w:rPr>
              <w:t xml:space="preserve"> </w:t>
            </w:r>
            <w:r w:rsidRPr="002E6D3B">
              <w:rPr>
                <w:rFonts w:ascii="Arial" w:hAnsi="Arial" w:cs="Arial"/>
                <w:iCs/>
              </w:rPr>
              <w:t xml:space="preserve">per 1 </w:t>
            </w:r>
            <w:r>
              <w:rPr>
                <w:rFonts w:ascii="Arial" w:hAnsi="Arial" w:cs="Arial"/>
                <w:iCs/>
              </w:rPr>
              <w:t xml:space="preserve">januari </w:t>
            </w:r>
            <w:r w:rsidRPr="002E6D3B">
              <w:rPr>
                <w:rFonts w:ascii="Arial" w:hAnsi="Arial" w:cs="Arial"/>
                <w:iCs/>
              </w:rPr>
              <w:t>20</w:t>
            </w:r>
            <w:r>
              <w:rPr>
                <w:rFonts w:ascii="Arial" w:hAnsi="Arial" w:cs="Arial"/>
                <w:iCs/>
              </w:rPr>
              <w:t>24</w:t>
            </w:r>
            <w:r w:rsidRPr="002E6D3B">
              <w:rPr>
                <w:rFonts w:ascii="Arial" w:hAnsi="Arial" w:cs="Arial"/>
                <w:iCs/>
              </w:rPr>
              <w:t>.</w:t>
            </w:r>
          </w:p>
          <w:p w14:paraId="3DCA3702" w14:textId="0035B646" w:rsidR="00F61AED" w:rsidRPr="00C32259" w:rsidRDefault="00F61AED" w:rsidP="00C011A9">
            <w:pPr>
              <w:tabs>
                <w:tab w:val="left" w:pos="142"/>
              </w:tabs>
              <w:spacing w:before="90" w:after="54"/>
              <w:ind w:left="142"/>
              <w:rPr>
                <w:rFonts w:ascii="Arial" w:hAnsi="Arial" w:cs="Arial"/>
                <w:iCs/>
              </w:rPr>
            </w:pPr>
            <w:r w:rsidRPr="0069246F">
              <w:rPr>
                <w:rFonts w:ascii="Arial" w:hAnsi="Arial" w:cs="Arial"/>
                <w:iCs/>
              </w:rPr>
              <w:t xml:space="preserve">De toe te passen prijsindex is de CBS-prijsindex </w:t>
            </w:r>
            <w:r>
              <w:rPr>
                <w:rFonts w:ascii="Arial" w:hAnsi="Arial" w:cs="Arial"/>
                <w:iCs/>
              </w:rPr>
              <w:t xml:space="preserve">voor </w:t>
            </w:r>
            <w:r w:rsidRPr="00F30876">
              <w:rPr>
                <w:i/>
                <w:iCs/>
              </w:rPr>
              <w:t>Dienstenprijzen; commerciële dienstverlening en transport</w:t>
            </w:r>
            <w:r w:rsidRPr="0069246F">
              <w:rPr>
                <w:rFonts w:ascii="Arial" w:hAnsi="Arial" w:cs="Arial"/>
                <w:iCs/>
              </w:rPr>
              <w:t>, categorie 49411</w:t>
            </w:r>
            <w:r>
              <w:rPr>
                <w:rFonts w:ascii="Arial" w:hAnsi="Arial" w:cs="Arial"/>
                <w:iCs/>
              </w:rPr>
              <w:t xml:space="preserve">: </w:t>
            </w:r>
            <w:r w:rsidRPr="0069246F">
              <w:rPr>
                <w:rFonts w:ascii="Arial" w:hAnsi="Arial" w:cs="Arial"/>
                <w:iCs/>
              </w:rPr>
              <w:t>goederenvervoer over de weg</w:t>
            </w:r>
            <w:r>
              <w:rPr>
                <w:rFonts w:ascii="Arial" w:hAnsi="Arial" w:cs="Arial"/>
                <w:iCs/>
              </w:rPr>
              <w:t>.</w:t>
            </w:r>
            <w:r w:rsidRPr="0069246F">
              <w:rPr>
                <w:rFonts w:ascii="Arial" w:hAnsi="Arial" w:cs="Arial"/>
                <w:iCs/>
              </w:rPr>
              <w:t xml:space="preserve"> </w:t>
            </w:r>
            <w:hyperlink r:id="rId8" w:anchor="/CBS/nl/dataset/83760NED/table?ts=1656668710318" w:history="1">
              <w:r w:rsidRPr="00F30876">
                <w:rPr>
                  <w:rStyle w:val="Hyperlink"/>
                  <w:rFonts w:ascii="Arial" w:hAnsi="Arial" w:cs="Arial"/>
                  <w:iCs/>
                </w:rPr>
                <w:t>Klik hier</w:t>
              </w:r>
            </w:hyperlink>
            <w:r>
              <w:rPr>
                <w:rFonts w:ascii="Arial" w:hAnsi="Arial" w:cs="Arial"/>
                <w:iCs/>
              </w:rPr>
              <w:t xml:space="preserve"> voor een link naar de betreffende index op de website van het CBS. </w:t>
            </w:r>
            <w:r w:rsidR="00C011A9">
              <w:rPr>
                <w:rFonts w:ascii="Arial" w:hAnsi="Arial" w:cs="Arial"/>
                <w:iCs/>
              </w:rPr>
              <w:br/>
            </w:r>
            <w:r w:rsidR="00C011A9">
              <w:rPr>
                <w:rFonts w:ascii="Arial" w:hAnsi="Arial" w:cs="Arial"/>
                <w:iCs/>
              </w:rPr>
              <w:br/>
            </w:r>
            <w:r w:rsidR="00C011A9">
              <w:rPr>
                <w:noProof/>
              </w:rPr>
              <w:drawing>
                <wp:inline distT="0" distB="0" distL="0" distR="0" wp14:anchorId="78DF80F4" wp14:editId="5519A5CC">
                  <wp:extent cx="3420093" cy="3093846"/>
                  <wp:effectExtent l="0" t="0" r="9525" b="0"/>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442969" cy="3114540"/>
                          </a:xfrm>
                          <a:prstGeom prst="rect">
                            <a:avLst/>
                          </a:prstGeom>
                        </pic:spPr>
                      </pic:pic>
                    </a:graphicData>
                  </a:graphic>
                </wp:inline>
              </w:drawing>
            </w:r>
            <w:r>
              <w:rPr>
                <w:rFonts w:ascii="Arial" w:hAnsi="Arial" w:cs="Arial"/>
                <w:iCs/>
              </w:rPr>
              <w:br/>
              <w:t>De indexering is gemaximeerd tot de jaarmutatie in Q2 van het voorafgaande jaar.</w:t>
            </w:r>
          </w:p>
        </w:tc>
      </w:tr>
      <w:tr w:rsidR="00416FD9" w:rsidRPr="00E502C9" w14:paraId="390E2DEC" w14:textId="77777777" w:rsidTr="00FC5F5A">
        <w:tc>
          <w:tcPr>
            <w:tcW w:w="964" w:type="dxa"/>
            <w:shd w:val="clear" w:color="auto" w:fill="E6E6E6"/>
          </w:tcPr>
          <w:p w14:paraId="04533D12" w14:textId="77777777" w:rsidR="00416FD9" w:rsidRPr="00E502C9" w:rsidRDefault="00416FD9" w:rsidP="006E69A6">
            <w:pPr>
              <w:numPr>
                <w:ilvl w:val="0"/>
                <w:numId w:val="14"/>
              </w:numPr>
              <w:tabs>
                <w:tab w:val="clear" w:pos="368"/>
                <w:tab w:val="num" w:pos="369"/>
              </w:tabs>
              <w:spacing w:before="90" w:after="54" w:line="240" w:lineRule="exact"/>
              <w:ind w:left="57" w:firstLine="0"/>
              <w:rPr>
                <w:rFonts w:ascii="Arial" w:hAnsi="Arial" w:cs="Arial"/>
              </w:rPr>
            </w:pPr>
          </w:p>
        </w:tc>
        <w:tc>
          <w:tcPr>
            <w:tcW w:w="7541" w:type="dxa"/>
          </w:tcPr>
          <w:p w14:paraId="085A7FF5" w14:textId="78658955" w:rsidR="00416FD9" w:rsidRDefault="00416FD9" w:rsidP="00FC5F5A">
            <w:pPr>
              <w:tabs>
                <w:tab w:val="left" w:pos="142"/>
              </w:tabs>
              <w:spacing w:before="90" w:after="54"/>
              <w:ind w:left="142"/>
              <w:rPr>
                <w:rFonts w:ascii="Arial" w:hAnsi="Arial" w:cs="Arial"/>
                <w:iCs/>
              </w:rPr>
            </w:pPr>
            <w:r w:rsidRPr="002E6D3B">
              <w:rPr>
                <w:rFonts w:ascii="Arial" w:hAnsi="Arial" w:cs="Arial"/>
                <w:iCs/>
              </w:rPr>
              <w:t>De hoogte van de ver</w:t>
            </w:r>
            <w:r w:rsidR="00F61AED">
              <w:rPr>
                <w:rFonts w:ascii="Arial" w:hAnsi="Arial" w:cs="Arial"/>
                <w:iCs/>
              </w:rPr>
              <w:t>werkingstarieven</w:t>
            </w:r>
            <w:r>
              <w:rPr>
                <w:rFonts w:ascii="Arial" w:hAnsi="Arial" w:cs="Arial"/>
                <w:iCs/>
              </w:rPr>
              <w:t xml:space="preserve"> </w:t>
            </w:r>
            <w:r w:rsidR="00C011A9">
              <w:rPr>
                <w:rFonts w:ascii="Arial" w:hAnsi="Arial" w:cs="Arial"/>
                <w:iCs/>
              </w:rPr>
              <w:t xml:space="preserve">en de uurtarieven </w:t>
            </w:r>
            <w:r w:rsidRPr="002E6D3B">
              <w:rPr>
                <w:rFonts w:ascii="Arial" w:hAnsi="Arial" w:cs="Arial"/>
                <w:iCs/>
              </w:rPr>
              <w:t xml:space="preserve">mag jaarlijks per 1 </w:t>
            </w:r>
            <w:r w:rsidR="000A744B">
              <w:rPr>
                <w:rFonts w:ascii="Arial" w:hAnsi="Arial" w:cs="Arial"/>
                <w:iCs/>
              </w:rPr>
              <w:t>januari</w:t>
            </w:r>
            <w:r w:rsidRPr="002E6D3B">
              <w:rPr>
                <w:rFonts w:ascii="Arial" w:hAnsi="Arial" w:cs="Arial"/>
                <w:iCs/>
              </w:rPr>
              <w:t xml:space="preserve"> worden herzien op basis van </w:t>
            </w:r>
            <w:r w:rsidR="00C011A9">
              <w:rPr>
                <w:rFonts w:ascii="Arial" w:hAnsi="Arial" w:cs="Arial"/>
                <w:iCs/>
              </w:rPr>
              <w:t>de</w:t>
            </w:r>
            <w:r>
              <w:rPr>
                <w:rFonts w:ascii="Arial" w:hAnsi="Arial" w:cs="Arial"/>
                <w:iCs/>
              </w:rPr>
              <w:t xml:space="preserve"> </w:t>
            </w:r>
            <w:r w:rsidRPr="002E6D3B">
              <w:rPr>
                <w:rFonts w:ascii="Arial" w:hAnsi="Arial" w:cs="Arial"/>
                <w:iCs/>
              </w:rPr>
              <w:t xml:space="preserve">door </w:t>
            </w:r>
            <w:r>
              <w:rPr>
                <w:rFonts w:ascii="Arial" w:hAnsi="Arial" w:cs="Arial"/>
                <w:iCs/>
              </w:rPr>
              <w:t>het</w:t>
            </w:r>
            <w:r w:rsidRPr="002E6D3B">
              <w:rPr>
                <w:rFonts w:ascii="Arial" w:hAnsi="Arial" w:cs="Arial"/>
                <w:iCs/>
              </w:rPr>
              <w:t xml:space="preserve"> CBS </w:t>
            </w:r>
            <w:r>
              <w:rPr>
                <w:rFonts w:ascii="Arial" w:hAnsi="Arial" w:cs="Arial"/>
                <w:iCs/>
              </w:rPr>
              <w:t xml:space="preserve">gepubliceerd </w:t>
            </w:r>
            <w:r w:rsidR="00C011A9">
              <w:rPr>
                <w:rFonts w:ascii="Arial" w:hAnsi="Arial" w:cs="Arial"/>
                <w:iCs/>
              </w:rPr>
              <w:t xml:space="preserve">(algemene) </w:t>
            </w:r>
            <w:proofErr w:type="spellStart"/>
            <w:r w:rsidR="00C011A9">
              <w:rPr>
                <w:rFonts w:ascii="Arial" w:hAnsi="Arial" w:cs="Arial"/>
                <w:iCs/>
              </w:rPr>
              <w:t>DienstenPrijsI</w:t>
            </w:r>
            <w:r w:rsidRPr="002E6D3B">
              <w:rPr>
                <w:rFonts w:ascii="Arial" w:hAnsi="Arial" w:cs="Arial"/>
                <w:iCs/>
              </w:rPr>
              <w:t>ndex</w:t>
            </w:r>
            <w:proofErr w:type="spellEnd"/>
            <w:r w:rsidR="00C011A9">
              <w:rPr>
                <w:rFonts w:ascii="Arial" w:hAnsi="Arial" w:cs="Arial"/>
                <w:iCs/>
              </w:rPr>
              <w:t xml:space="preserve"> (DPI)</w:t>
            </w:r>
            <w:r w:rsidRPr="002E6D3B">
              <w:rPr>
                <w:rFonts w:ascii="Arial" w:hAnsi="Arial" w:cs="Arial"/>
                <w:iCs/>
              </w:rPr>
              <w:t>.</w:t>
            </w:r>
          </w:p>
          <w:p w14:paraId="12EB981F" w14:textId="14B43E66" w:rsidR="00416FD9" w:rsidRDefault="00416FD9" w:rsidP="00FC5F5A">
            <w:pPr>
              <w:tabs>
                <w:tab w:val="left" w:pos="142"/>
              </w:tabs>
              <w:spacing w:before="90" w:after="54"/>
              <w:ind w:left="142"/>
              <w:rPr>
                <w:rFonts w:ascii="Arial" w:hAnsi="Arial" w:cs="Arial"/>
                <w:iCs/>
              </w:rPr>
            </w:pPr>
            <w:r w:rsidRPr="002E6D3B">
              <w:rPr>
                <w:rFonts w:ascii="Arial" w:hAnsi="Arial" w:cs="Arial"/>
                <w:iCs/>
              </w:rPr>
              <w:t>Dit voor het eerst</w:t>
            </w:r>
            <w:r>
              <w:rPr>
                <w:rFonts w:ascii="Arial" w:hAnsi="Arial" w:cs="Arial"/>
                <w:iCs/>
              </w:rPr>
              <w:t xml:space="preserve"> </w:t>
            </w:r>
            <w:r w:rsidRPr="002E6D3B">
              <w:rPr>
                <w:rFonts w:ascii="Arial" w:hAnsi="Arial" w:cs="Arial"/>
                <w:iCs/>
              </w:rPr>
              <w:t xml:space="preserve">per 1 </w:t>
            </w:r>
            <w:r w:rsidR="000A744B">
              <w:rPr>
                <w:rFonts w:ascii="Arial" w:hAnsi="Arial" w:cs="Arial"/>
                <w:iCs/>
              </w:rPr>
              <w:t xml:space="preserve">januari </w:t>
            </w:r>
            <w:r w:rsidRPr="002E6D3B">
              <w:rPr>
                <w:rFonts w:ascii="Arial" w:hAnsi="Arial" w:cs="Arial"/>
                <w:iCs/>
              </w:rPr>
              <w:t>20</w:t>
            </w:r>
            <w:r>
              <w:rPr>
                <w:rFonts w:ascii="Arial" w:hAnsi="Arial" w:cs="Arial"/>
                <w:iCs/>
              </w:rPr>
              <w:t>24</w:t>
            </w:r>
            <w:r w:rsidRPr="002E6D3B">
              <w:rPr>
                <w:rFonts w:ascii="Arial" w:hAnsi="Arial" w:cs="Arial"/>
                <w:iCs/>
              </w:rPr>
              <w:t>.</w:t>
            </w:r>
          </w:p>
          <w:p w14:paraId="7337A6FD" w14:textId="279E4FCE" w:rsidR="00416FD9" w:rsidRPr="00C32259" w:rsidRDefault="00321709" w:rsidP="00C011A9">
            <w:pPr>
              <w:tabs>
                <w:tab w:val="left" w:pos="142"/>
              </w:tabs>
              <w:spacing w:before="90" w:after="54"/>
              <w:ind w:left="142"/>
              <w:rPr>
                <w:rFonts w:ascii="Arial" w:hAnsi="Arial" w:cs="Arial"/>
                <w:iCs/>
              </w:rPr>
            </w:pPr>
            <w:hyperlink r:id="rId10" w:anchor="/CBS/nl/dataset/83760NED/table?ts=1656668710318" w:history="1">
              <w:r w:rsidR="00416FD9" w:rsidRPr="00F30876">
                <w:rPr>
                  <w:rStyle w:val="Hyperlink"/>
                  <w:rFonts w:ascii="Arial" w:hAnsi="Arial" w:cs="Arial"/>
                  <w:iCs/>
                </w:rPr>
                <w:t>Klik hier</w:t>
              </w:r>
            </w:hyperlink>
            <w:r w:rsidR="00416FD9">
              <w:rPr>
                <w:rFonts w:ascii="Arial" w:hAnsi="Arial" w:cs="Arial"/>
                <w:iCs/>
              </w:rPr>
              <w:t xml:space="preserve"> voor een link naar de </w:t>
            </w:r>
            <w:r w:rsidR="00C011A9">
              <w:rPr>
                <w:rFonts w:ascii="Arial" w:hAnsi="Arial" w:cs="Arial"/>
                <w:iCs/>
              </w:rPr>
              <w:t>website van het CBS, waar de DPI gevonden kan worden:</w:t>
            </w:r>
            <w:r w:rsidR="00C011A9">
              <w:rPr>
                <w:rFonts w:ascii="Arial" w:hAnsi="Arial" w:cs="Arial"/>
                <w:iCs/>
              </w:rPr>
              <w:br/>
            </w:r>
            <w:r w:rsidR="00C011A9">
              <w:rPr>
                <w:rFonts w:ascii="Arial" w:hAnsi="Arial" w:cs="Arial"/>
                <w:iCs/>
              </w:rPr>
              <w:br/>
            </w:r>
            <w:r w:rsidR="00C011A9">
              <w:rPr>
                <w:noProof/>
              </w:rPr>
              <w:drawing>
                <wp:inline distT="0" distB="0" distL="0" distR="0" wp14:anchorId="72B418A2" wp14:editId="7C09588C">
                  <wp:extent cx="3406978" cy="2952259"/>
                  <wp:effectExtent l="0" t="0" r="3175" b="635"/>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411073" cy="2955808"/>
                          </a:xfrm>
                          <a:prstGeom prst="rect">
                            <a:avLst/>
                          </a:prstGeom>
                        </pic:spPr>
                      </pic:pic>
                    </a:graphicData>
                  </a:graphic>
                </wp:inline>
              </w:drawing>
            </w:r>
            <w:r w:rsidR="00416FD9">
              <w:rPr>
                <w:rFonts w:ascii="Arial" w:hAnsi="Arial" w:cs="Arial"/>
                <w:iCs/>
              </w:rPr>
              <w:br/>
              <w:t>De indexering is gemaximeerd tot de jaarmutatie in Q</w:t>
            </w:r>
            <w:r w:rsidR="007865D9">
              <w:rPr>
                <w:rFonts w:ascii="Arial" w:hAnsi="Arial" w:cs="Arial"/>
                <w:iCs/>
              </w:rPr>
              <w:t>2</w:t>
            </w:r>
            <w:r w:rsidR="00416FD9">
              <w:rPr>
                <w:rFonts w:ascii="Arial" w:hAnsi="Arial" w:cs="Arial"/>
                <w:iCs/>
              </w:rPr>
              <w:t xml:space="preserve"> van het voorafgaande jaar.</w:t>
            </w:r>
          </w:p>
        </w:tc>
      </w:tr>
      <w:tr w:rsidR="00F61AED" w:rsidRPr="00E502C9" w14:paraId="45E72427" w14:textId="77777777" w:rsidTr="00FC5F5A">
        <w:tc>
          <w:tcPr>
            <w:tcW w:w="964" w:type="dxa"/>
            <w:shd w:val="clear" w:color="auto" w:fill="E6E6E6"/>
          </w:tcPr>
          <w:p w14:paraId="2C1EFF8D" w14:textId="77777777" w:rsidR="00F61AED" w:rsidRPr="00E502C9" w:rsidRDefault="00F61AED" w:rsidP="006E69A6">
            <w:pPr>
              <w:numPr>
                <w:ilvl w:val="0"/>
                <w:numId w:val="14"/>
              </w:numPr>
              <w:tabs>
                <w:tab w:val="clear" w:pos="368"/>
                <w:tab w:val="num" w:pos="369"/>
              </w:tabs>
              <w:spacing w:before="90" w:after="54" w:line="240" w:lineRule="exact"/>
              <w:ind w:left="57" w:firstLine="0"/>
              <w:rPr>
                <w:rFonts w:ascii="Arial" w:hAnsi="Arial" w:cs="Arial"/>
              </w:rPr>
            </w:pPr>
          </w:p>
        </w:tc>
        <w:tc>
          <w:tcPr>
            <w:tcW w:w="7541" w:type="dxa"/>
          </w:tcPr>
          <w:p w14:paraId="3C3E87A9" w14:textId="35738539" w:rsidR="00F61AED" w:rsidRPr="002E6D3B" w:rsidRDefault="00F61AED" w:rsidP="00FC5F5A">
            <w:pPr>
              <w:tabs>
                <w:tab w:val="left" w:pos="142"/>
              </w:tabs>
              <w:spacing w:before="90" w:after="54"/>
              <w:ind w:left="142"/>
              <w:rPr>
                <w:rFonts w:ascii="Arial" w:hAnsi="Arial" w:cs="Arial"/>
                <w:iCs/>
              </w:rPr>
            </w:pPr>
            <w:r w:rsidRPr="0092348E">
              <w:rPr>
                <w:rFonts w:ascii="Arial" w:hAnsi="Arial" w:cs="Arial"/>
                <w:iCs/>
              </w:rPr>
              <w:t>Indien de opdrachtnemer gebruik wenst te maken van de mogelijkheid tot indexering dient</w:t>
            </w:r>
            <w:r>
              <w:rPr>
                <w:rFonts w:ascii="Arial" w:hAnsi="Arial" w:cs="Arial"/>
                <w:iCs/>
              </w:rPr>
              <w:t xml:space="preserve"> </w:t>
            </w:r>
            <w:r w:rsidRPr="0092348E">
              <w:rPr>
                <w:rFonts w:ascii="Arial" w:hAnsi="Arial" w:cs="Arial"/>
                <w:iCs/>
              </w:rPr>
              <w:t xml:space="preserve">hij hiertoe vóór 1 </w:t>
            </w:r>
            <w:r>
              <w:rPr>
                <w:rFonts w:ascii="Arial" w:hAnsi="Arial" w:cs="Arial"/>
                <w:iCs/>
              </w:rPr>
              <w:t>decem</w:t>
            </w:r>
            <w:r w:rsidRPr="0092348E">
              <w:rPr>
                <w:rFonts w:ascii="Arial" w:hAnsi="Arial" w:cs="Arial"/>
                <w:iCs/>
              </w:rPr>
              <w:t>ber van het voorafgaande kalenderjaar schriftelijk mededeling te</w:t>
            </w:r>
            <w:r>
              <w:rPr>
                <w:rFonts w:ascii="Arial" w:hAnsi="Arial" w:cs="Arial"/>
                <w:iCs/>
              </w:rPr>
              <w:t xml:space="preserve"> </w:t>
            </w:r>
            <w:r w:rsidRPr="0092348E">
              <w:rPr>
                <w:rFonts w:ascii="Arial" w:hAnsi="Arial" w:cs="Arial"/>
                <w:iCs/>
              </w:rPr>
              <w:t>doen aan de opdrachtgever. Bij gebreke van een tijdige mededeling aan de opdrachtgever</w:t>
            </w:r>
            <w:r>
              <w:rPr>
                <w:rFonts w:ascii="Arial" w:hAnsi="Arial" w:cs="Arial"/>
                <w:iCs/>
              </w:rPr>
              <w:t xml:space="preserve"> </w:t>
            </w:r>
            <w:r w:rsidRPr="0092348E">
              <w:rPr>
                <w:rFonts w:ascii="Arial" w:hAnsi="Arial" w:cs="Arial"/>
                <w:iCs/>
              </w:rPr>
              <w:t xml:space="preserve">is indexering voor het volgende kalenderjaar </w:t>
            </w:r>
            <w:r>
              <w:rPr>
                <w:rFonts w:ascii="Arial" w:hAnsi="Arial" w:cs="Arial"/>
                <w:iCs/>
              </w:rPr>
              <w:t xml:space="preserve">in principe </w:t>
            </w:r>
            <w:r w:rsidRPr="0092348E">
              <w:rPr>
                <w:rFonts w:ascii="Arial" w:hAnsi="Arial" w:cs="Arial"/>
                <w:iCs/>
              </w:rPr>
              <w:t>niet toegestaan. Inhaalslagen voor niet toegepaste</w:t>
            </w:r>
            <w:r>
              <w:rPr>
                <w:rFonts w:ascii="Arial" w:hAnsi="Arial" w:cs="Arial"/>
                <w:iCs/>
              </w:rPr>
              <w:t xml:space="preserve"> </w:t>
            </w:r>
            <w:r w:rsidRPr="0092348E">
              <w:rPr>
                <w:rFonts w:ascii="Arial" w:hAnsi="Arial" w:cs="Arial"/>
                <w:iCs/>
              </w:rPr>
              <w:t>of te laat ingediende verzoeken zijn niet mogelijk.</w:t>
            </w:r>
            <w:r>
              <w:rPr>
                <w:rFonts w:ascii="Arial" w:hAnsi="Arial" w:cs="Arial"/>
                <w:iCs/>
              </w:rPr>
              <w:t xml:space="preserve"> </w:t>
            </w:r>
            <w:r>
              <w:rPr>
                <w:rFonts w:ascii="Arial" w:hAnsi="Arial" w:cs="Arial"/>
                <w:iCs/>
              </w:rPr>
              <w:br/>
              <w:t>Een negatief indexcijfer in enig jaar dient op verzoek van de opdrachtgever(s) ook te worden toegepast.</w:t>
            </w:r>
          </w:p>
        </w:tc>
      </w:tr>
      <w:tr w:rsidR="00DB55AD" w:rsidRPr="00E502C9" w14:paraId="0BF9D35E" w14:textId="77777777" w:rsidTr="001B6C50">
        <w:trPr>
          <w:trHeight w:val="397"/>
        </w:trPr>
        <w:tc>
          <w:tcPr>
            <w:tcW w:w="8505" w:type="dxa"/>
            <w:gridSpan w:val="2"/>
            <w:tcBorders>
              <w:top w:val="single" w:sz="8" w:space="0" w:color="C0C0C0"/>
            </w:tcBorders>
            <w:shd w:val="clear" w:color="auto" w:fill="E6E6E6"/>
            <w:vAlign w:val="center"/>
          </w:tcPr>
          <w:p w14:paraId="3727C693" w14:textId="77777777" w:rsidR="00DB55AD" w:rsidRPr="00E502C9" w:rsidRDefault="00DB55AD" w:rsidP="008B264F">
            <w:pPr>
              <w:pStyle w:val="Default"/>
              <w:ind w:left="114" w:right="-28"/>
              <w:rPr>
                <w:rFonts w:ascii="Arial" w:hAnsi="Arial" w:cs="Arial"/>
                <w:b/>
                <w:bCs/>
                <w:sz w:val="20"/>
                <w:szCs w:val="20"/>
              </w:rPr>
            </w:pPr>
            <w:r>
              <w:rPr>
                <w:rFonts w:ascii="Arial" w:hAnsi="Arial" w:cs="Arial"/>
                <w:b/>
                <w:bCs/>
                <w:sz w:val="20"/>
                <w:szCs w:val="20"/>
              </w:rPr>
              <w:t>Facturering</w:t>
            </w:r>
          </w:p>
        </w:tc>
      </w:tr>
      <w:tr w:rsidR="00DB55AD" w:rsidRPr="00E502C9" w14:paraId="2975F2F7" w14:textId="77777777" w:rsidTr="001B6C50">
        <w:tc>
          <w:tcPr>
            <w:tcW w:w="964" w:type="dxa"/>
            <w:tcBorders>
              <w:bottom w:val="single" w:sz="8" w:space="0" w:color="C0C0C0"/>
            </w:tcBorders>
            <w:shd w:val="clear" w:color="auto" w:fill="E6E6E6"/>
          </w:tcPr>
          <w:p w14:paraId="0A2E6816" w14:textId="77777777" w:rsidR="00DB55AD" w:rsidRPr="00E502C9" w:rsidRDefault="00DB55AD" w:rsidP="006E69A6">
            <w:pPr>
              <w:numPr>
                <w:ilvl w:val="0"/>
                <w:numId w:val="14"/>
              </w:numPr>
              <w:tabs>
                <w:tab w:val="clear" w:pos="368"/>
                <w:tab w:val="num" w:pos="369"/>
              </w:tabs>
              <w:spacing w:before="90" w:after="54" w:line="240" w:lineRule="exact"/>
              <w:ind w:left="57" w:firstLine="0"/>
              <w:rPr>
                <w:rFonts w:ascii="Arial" w:hAnsi="Arial" w:cs="Arial"/>
              </w:rPr>
            </w:pPr>
          </w:p>
        </w:tc>
        <w:tc>
          <w:tcPr>
            <w:tcW w:w="7541" w:type="dxa"/>
            <w:tcBorders>
              <w:bottom w:val="single" w:sz="8" w:space="0" w:color="C0C0C0"/>
            </w:tcBorders>
          </w:tcPr>
          <w:p w14:paraId="315BCA8B" w14:textId="30022D60" w:rsidR="00DB55AD" w:rsidRPr="00E90741" w:rsidRDefault="00DB55AD" w:rsidP="006E69A6">
            <w:pPr>
              <w:tabs>
                <w:tab w:val="left" w:pos="142"/>
              </w:tabs>
              <w:spacing w:before="90" w:after="54"/>
              <w:ind w:left="142"/>
              <w:rPr>
                <w:rFonts w:ascii="Arial" w:hAnsi="Arial" w:cs="Arial"/>
                <w:iCs/>
              </w:rPr>
            </w:pPr>
            <w:r w:rsidRPr="00E90741">
              <w:rPr>
                <w:rFonts w:ascii="Arial" w:hAnsi="Arial" w:cs="Arial"/>
                <w:iCs/>
              </w:rPr>
              <w:t xml:space="preserve">Uiterlijk de </w:t>
            </w:r>
            <w:r w:rsidR="006E69A6">
              <w:rPr>
                <w:rFonts w:ascii="Arial" w:hAnsi="Arial" w:cs="Arial"/>
                <w:iCs/>
              </w:rPr>
              <w:t>21</w:t>
            </w:r>
            <w:r w:rsidRPr="00E90741">
              <w:rPr>
                <w:rFonts w:ascii="Arial" w:hAnsi="Arial" w:cs="Arial"/>
                <w:iCs/>
              </w:rPr>
              <w:t>e van de volgende maand verzendt opdrachtnemer een factuur aan</w:t>
            </w:r>
            <w:r>
              <w:rPr>
                <w:rFonts w:ascii="Arial" w:hAnsi="Arial" w:cs="Arial"/>
                <w:iCs/>
              </w:rPr>
              <w:t xml:space="preserve"> </w:t>
            </w:r>
            <w:r w:rsidRPr="00E90741">
              <w:rPr>
                <w:rFonts w:ascii="Arial" w:hAnsi="Arial" w:cs="Arial"/>
                <w:iCs/>
              </w:rPr>
              <w:t>opdrachtgever</w:t>
            </w:r>
            <w:r>
              <w:rPr>
                <w:rFonts w:ascii="Arial" w:hAnsi="Arial" w:cs="Arial"/>
                <w:iCs/>
              </w:rPr>
              <w:t xml:space="preserve"> </w:t>
            </w:r>
            <w:r w:rsidRPr="00E90741">
              <w:rPr>
                <w:rFonts w:ascii="Arial" w:hAnsi="Arial" w:cs="Arial"/>
                <w:iCs/>
              </w:rPr>
              <w:t>betreffende alle kosten van de vo</w:t>
            </w:r>
            <w:r w:rsidR="008C0307">
              <w:rPr>
                <w:rFonts w:ascii="Arial" w:hAnsi="Arial" w:cs="Arial"/>
                <w:iCs/>
              </w:rPr>
              <w:t>orafgaande</w:t>
            </w:r>
            <w:r w:rsidRPr="00E90741">
              <w:rPr>
                <w:rFonts w:ascii="Arial" w:hAnsi="Arial" w:cs="Arial"/>
                <w:iCs/>
              </w:rPr>
              <w:t xml:space="preserve"> maand.</w:t>
            </w:r>
          </w:p>
        </w:tc>
      </w:tr>
      <w:tr w:rsidR="000A744B" w:rsidRPr="00E502C9" w14:paraId="74B389AB" w14:textId="77777777" w:rsidTr="00FC5F5A">
        <w:tc>
          <w:tcPr>
            <w:tcW w:w="964" w:type="dxa"/>
            <w:tcBorders>
              <w:bottom w:val="single" w:sz="8" w:space="0" w:color="C0C0C0"/>
            </w:tcBorders>
            <w:shd w:val="clear" w:color="auto" w:fill="E6E6E6"/>
          </w:tcPr>
          <w:p w14:paraId="12E2CA76" w14:textId="77777777" w:rsidR="000A744B" w:rsidRPr="00E502C9" w:rsidRDefault="000A744B" w:rsidP="00FC5F5A">
            <w:pPr>
              <w:numPr>
                <w:ilvl w:val="0"/>
                <w:numId w:val="14"/>
              </w:numPr>
              <w:tabs>
                <w:tab w:val="clear" w:pos="368"/>
                <w:tab w:val="num" w:pos="369"/>
              </w:tabs>
              <w:spacing w:before="90" w:after="54" w:line="240" w:lineRule="exact"/>
              <w:ind w:left="57" w:firstLine="0"/>
              <w:rPr>
                <w:rFonts w:ascii="Arial" w:hAnsi="Arial" w:cs="Arial"/>
              </w:rPr>
            </w:pPr>
          </w:p>
        </w:tc>
        <w:tc>
          <w:tcPr>
            <w:tcW w:w="7541" w:type="dxa"/>
            <w:tcBorders>
              <w:bottom w:val="single" w:sz="8" w:space="0" w:color="C0C0C0"/>
            </w:tcBorders>
          </w:tcPr>
          <w:p w14:paraId="217DDDD2" w14:textId="4CEC0411" w:rsidR="000A744B" w:rsidRPr="006E69A6" w:rsidRDefault="000A744B" w:rsidP="00FC5F5A">
            <w:pPr>
              <w:tabs>
                <w:tab w:val="left" w:pos="142"/>
              </w:tabs>
              <w:spacing w:before="90" w:after="54"/>
              <w:ind w:left="142"/>
              <w:rPr>
                <w:rFonts w:ascii="Arial" w:hAnsi="Arial" w:cs="Arial"/>
                <w:iCs/>
              </w:rPr>
            </w:pPr>
            <w:r w:rsidRPr="006E69A6">
              <w:rPr>
                <w:rFonts w:ascii="Arial" w:hAnsi="Arial" w:cs="Arial"/>
                <w:iCs/>
              </w:rPr>
              <w:t>Ieder</w:t>
            </w:r>
            <w:r w:rsidR="004D57B9">
              <w:rPr>
                <w:rFonts w:ascii="Arial" w:hAnsi="Arial" w:cs="Arial"/>
                <w:iCs/>
              </w:rPr>
              <w:t>e</w:t>
            </w:r>
            <w:r w:rsidRPr="006E69A6">
              <w:rPr>
                <w:rFonts w:ascii="Arial" w:hAnsi="Arial" w:cs="Arial"/>
                <w:iCs/>
              </w:rPr>
              <w:t xml:space="preserve"> factuur dient vergezeld te zijn van het </w:t>
            </w:r>
            <w:r>
              <w:rPr>
                <w:rFonts w:ascii="Arial" w:hAnsi="Arial" w:cs="Arial"/>
                <w:iCs/>
              </w:rPr>
              <w:t xml:space="preserve">overzicht in Excel zoals bedoeld in </w:t>
            </w:r>
            <w:r w:rsidR="00B6465D">
              <w:rPr>
                <w:rFonts w:ascii="Arial" w:hAnsi="Arial" w:cs="Arial"/>
                <w:i/>
                <w:iCs/>
              </w:rPr>
              <w:t>e</w:t>
            </w:r>
            <w:r w:rsidRPr="006E69A6">
              <w:rPr>
                <w:rFonts w:ascii="Arial" w:hAnsi="Arial" w:cs="Arial"/>
                <w:i/>
                <w:iCs/>
              </w:rPr>
              <w:t xml:space="preserve">is </w:t>
            </w:r>
            <w:r w:rsidRPr="006E69A6">
              <w:rPr>
                <w:rFonts w:ascii="Arial" w:hAnsi="Arial" w:cs="Arial"/>
                <w:i/>
                <w:iCs/>
              </w:rPr>
              <w:fldChar w:fldCharType="begin"/>
            </w:r>
            <w:r w:rsidRPr="006E69A6">
              <w:rPr>
                <w:rFonts w:ascii="Arial" w:hAnsi="Arial" w:cs="Arial"/>
                <w:i/>
                <w:iCs/>
              </w:rPr>
              <w:instrText xml:space="preserve"> REF _Ref106116993 \r \h </w:instrText>
            </w:r>
            <w:r>
              <w:rPr>
                <w:rFonts w:ascii="Arial" w:hAnsi="Arial" w:cs="Arial"/>
                <w:i/>
                <w:iCs/>
              </w:rPr>
              <w:instrText xml:space="preserve"> \* MERGEFORMAT </w:instrText>
            </w:r>
            <w:r w:rsidRPr="006E69A6">
              <w:rPr>
                <w:rFonts w:ascii="Arial" w:hAnsi="Arial" w:cs="Arial"/>
                <w:i/>
                <w:iCs/>
              </w:rPr>
            </w:r>
            <w:r w:rsidRPr="006E69A6">
              <w:rPr>
                <w:rFonts w:ascii="Arial" w:hAnsi="Arial" w:cs="Arial"/>
                <w:i/>
                <w:iCs/>
              </w:rPr>
              <w:fldChar w:fldCharType="separate"/>
            </w:r>
            <w:r w:rsidR="004F2D6F">
              <w:rPr>
                <w:rFonts w:ascii="Arial" w:hAnsi="Arial" w:cs="Arial"/>
                <w:i/>
                <w:iCs/>
              </w:rPr>
              <w:t>69</w:t>
            </w:r>
            <w:r w:rsidRPr="006E69A6">
              <w:rPr>
                <w:rFonts w:ascii="Arial" w:hAnsi="Arial" w:cs="Arial"/>
                <w:i/>
                <w:iCs/>
              </w:rPr>
              <w:fldChar w:fldCharType="end"/>
            </w:r>
            <w:r>
              <w:rPr>
                <w:rFonts w:ascii="Arial" w:hAnsi="Arial" w:cs="Arial"/>
                <w:iCs/>
              </w:rPr>
              <w:t>.</w:t>
            </w:r>
          </w:p>
        </w:tc>
      </w:tr>
      <w:tr w:rsidR="00DB55AD" w:rsidRPr="00E502C9" w14:paraId="490A34F5" w14:textId="77777777" w:rsidTr="001B6C50">
        <w:tc>
          <w:tcPr>
            <w:tcW w:w="964" w:type="dxa"/>
            <w:tcBorders>
              <w:bottom w:val="single" w:sz="8" w:space="0" w:color="C0C0C0"/>
            </w:tcBorders>
            <w:shd w:val="clear" w:color="auto" w:fill="E6E6E6"/>
          </w:tcPr>
          <w:p w14:paraId="2CF6B79C" w14:textId="77777777" w:rsidR="00DB55AD" w:rsidRPr="00E502C9" w:rsidRDefault="00DB55AD" w:rsidP="006E69A6">
            <w:pPr>
              <w:numPr>
                <w:ilvl w:val="0"/>
                <w:numId w:val="14"/>
              </w:numPr>
              <w:tabs>
                <w:tab w:val="clear" w:pos="368"/>
                <w:tab w:val="num" w:pos="369"/>
              </w:tabs>
              <w:spacing w:before="90" w:after="54" w:line="240" w:lineRule="exact"/>
              <w:ind w:left="57" w:firstLine="0"/>
              <w:rPr>
                <w:rFonts w:ascii="Arial" w:hAnsi="Arial" w:cs="Arial"/>
              </w:rPr>
            </w:pPr>
            <w:bookmarkStart w:id="16" w:name="_Ref442428738"/>
          </w:p>
        </w:tc>
        <w:bookmarkEnd w:id="16"/>
        <w:tc>
          <w:tcPr>
            <w:tcW w:w="7541" w:type="dxa"/>
            <w:tcBorders>
              <w:bottom w:val="single" w:sz="8" w:space="0" w:color="C0C0C0"/>
            </w:tcBorders>
          </w:tcPr>
          <w:p w14:paraId="186A8202" w14:textId="5A80F050" w:rsidR="00DB55AD" w:rsidRPr="006E69A6" w:rsidRDefault="006E69A6" w:rsidP="000A744B">
            <w:pPr>
              <w:tabs>
                <w:tab w:val="left" w:pos="142"/>
              </w:tabs>
              <w:spacing w:before="90" w:after="54"/>
              <w:ind w:left="142"/>
              <w:rPr>
                <w:rFonts w:ascii="Arial" w:hAnsi="Arial" w:cs="Arial"/>
                <w:iCs/>
              </w:rPr>
            </w:pPr>
            <w:r w:rsidRPr="006E69A6">
              <w:rPr>
                <w:rFonts w:ascii="Arial" w:hAnsi="Arial" w:cs="Arial"/>
                <w:iCs/>
              </w:rPr>
              <w:t>Ieder</w:t>
            </w:r>
            <w:r w:rsidR="00007530">
              <w:rPr>
                <w:rFonts w:ascii="Arial" w:hAnsi="Arial" w:cs="Arial"/>
                <w:iCs/>
              </w:rPr>
              <w:t>e</w:t>
            </w:r>
            <w:r w:rsidRPr="006E69A6">
              <w:rPr>
                <w:rFonts w:ascii="Arial" w:hAnsi="Arial" w:cs="Arial"/>
                <w:iCs/>
              </w:rPr>
              <w:t xml:space="preserve"> factuur dient vergezeld te zijn van</w:t>
            </w:r>
            <w:r w:rsidR="000A744B">
              <w:rPr>
                <w:rFonts w:ascii="Arial" w:hAnsi="Arial" w:cs="Arial"/>
                <w:iCs/>
              </w:rPr>
              <w:t xml:space="preserve"> de op die factuur betrekking hebbende weegbonnen</w:t>
            </w:r>
            <w:r>
              <w:rPr>
                <w:rFonts w:ascii="Arial" w:hAnsi="Arial" w:cs="Arial"/>
                <w:iCs/>
              </w:rPr>
              <w:t>.</w:t>
            </w:r>
          </w:p>
        </w:tc>
      </w:tr>
      <w:tr w:rsidR="00DB55AD" w:rsidRPr="00E502C9" w14:paraId="75F3BBB1" w14:textId="77777777" w:rsidTr="001B6C50">
        <w:tc>
          <w:tcPr>
            <w:tcW w:w="964" w:type="dxa"/>
            <w:tcBorders>
              <w:bottom w:val="single" w:sz="8" w:space="0" w:color="C0C0C0"/>
            </w:tcBorders>
            <w:shd w:val="clear" w:color="auto" w:fill="E6E6E6"/>
          </w:tcPr>
          <w:p w14:paraId="279E779E" w14:textId="77777777" w:rsidR="00DB55AD" w:rsidRPr="00E502C9" w:rsidRDefault="00DB55AD" w:rsidP="006E69A6">
            <w:pPr>
              <w:numPr>
                <w:ilvl w:val="0"/>
                <w:numId w:val="14"/>
              </w:numPr>
              <w:tabs>
                <w:tab w:val="clear" w:pos="368"/>
                <w:tab w:val="num" w:pos="369"/>
              </w:tabs>
              <w:spacing w:before="90" w:after="54" w:line="240" w:lineRule="exact"/>
              <w:ind w:left="57" w:firstLine="0"/>
              <w:rPr>
                <w:rFonts w:ascii="Arial" w:hAnsi="Arial" w:cs="Arial"/>
              </w:rPr>
            </w:pPr>
          </w:p>
        </w:tc>
        <w:tc>
          <w:tcPr>
            <w:tcW w:w="7541" w:type="dxa"/>
            <w:tcBorders>
              <w:bottom w:val="single" w:sz="8" w:space="0" w:color="C0C0C0"/>
            </w:tcBorders>
          </w:tcPr>
          <w:p w14:paraId="177E6913" w14:textId="77777777" w:rsidR="006E69A6" w:rsidRPr="006E69A6" w:rsidRDefault="00DB55AD" w:rsidP="006E69A6">
            <w:pPr>
              <w:tabs>
                <w:tab w:val="left" w:pos="142"/>
              </w:tabs>
              <w:spacing w:before="90" w:after="54"/>
              <w:ind w:left="142"/>
              <w:rPr>
                <w:rFonts w:ascii="Arial" w:hAnsi="Arial" w:cs="Arial"/>
                <w:iCs/>
              </w:rPr>
            </w:pPr>
            <w:r w:rsidRPr="006E69A6">
              <w:rPr>
                <w:rFonts w:ascii="Arial" w:hAnsi="Arial" w:cs="Arial"/>
                <w:iCs/>
              </w:rPr>
              <w:t>Opdrachtgever beoordeelt de factuur en de bijbehorende bescheiden en geeft daarvoor akkoord.</w:t>
            </w:r>
            <w:r w:rsidR="006E69A6">
              <w:rPr>
                <w:rFonts w:ascii="Arial" w:hAnsi="Arial" w:cs="Arial"/>
                <w:iCs/>
              </w:rPr>
              <w:t xml:space="preserve"> </w:t>
            </w:r>
          </w:p>
          <w:p w14:paraId="4F9DDB52" w14:textId="3B6F09D4" w:rsidR="00DB55AD" w:rsidRPr="006E69A6" w:rsidRDefault="006E69A6" w:rsidP="006E69A6">
            <w:pPr>
              <w:tabs>
                <w:tab w:val="left" w:pos="142"/>
              </w:tabs>
              <w:spacing w:before="90" w:after="54"/>
              <w:ind w:left="142"/>
              <w:rPr>
                <w:rFonts w:ascii="Arial" w:hAnsi="Arial" w:cs="Arial"/>
                <w:iCs/>
              </w:rPr>
            </w:pPr>
            <w:r w:rsidRPr="006E69A6">
              <w:rPr>
                <w:rFonts w:ascii="Arial" w:hAnsi="Arial" w:cs="Arial"/>
                <w:iCs/>
              </w:rPr>
              <w:t xml:space="preserve">Opdrachtgevers zorgen ervoor dat de geaccordeerde facturen binnen 30 kalenderdagen na verzending zijn betaald. </w:t>
            </w:r>
          </w:p>
        </w:tc>
      </w:tr>
      <w:tr w:rsidR="000A744B" w:rsidRPr="00E502C9" w14:paraId="539C004A" w14:textId="77777777" w:rsidTr="00FC5F5A">
        <w:tc>
          <w:tcPr>
            <w:tcW w:w="964" w:type="dxa"/>
            <w:tcBorders>
              <w:bottom w:val="single" w:sz="8" w:space="0" w:color="C0C0C0"/>
            </w:tcBorders>
            <w:shd w:val="clear" w:color="auto" w:fill="E6E6E6"/>
          </w:tcPr>
          <w:p w14:paraId="1035E4D9" w14:textId="77777777" w:rsidR="000A744B" w:rsidRPr="00E502C9" w:rsidRDefault="000A744B" w:rsidP="00FC5F5A">
            <w:pPr>
              <w:numPr>
                <w:ilvl w:val="0"/>
                <w:numId w:val="14"/>
              </w:numPr>
              <w:tabs>
                <w:tab w:val="clear" w:pos="368"/>
                <w:tab w:val="num" w:pos="369"/>
              </w:tabs>
              <w:spacing w:before="90" w:after="54" w:line="240" w:lineRule="exact"/>
              <w:ind w:left="57" w:firstLine="0"/>
              <w:rPr>
                <w:rFonts w:ascii="Arial" w:hAnsi="Arial" w:cs="Arial"/>
              </w:rPr>
            </w:pPr>
          </w:p>
        </w:tc>
        <w:tc>
          <w:tcPr>
            <w:tcW w:w="7541" w:type="dxa"/>
            <w:tcBorders>
              <w:bottom w:val="single" w:sz="8" w:space="0" w:color="C0C0C0"/>
            </w:tcBorders>
          </w:tcPr>
          <w:p w14:paraId="7E992136" w14:textId="77777777" w:rsidR="000A744B" w:rsidRPr="008C0307" w:rsidRDefault="000A744B" w:rsidP="00FC5F5A">
            <w:pPr>
              <w:tabs>
                <w:tab w:val="left" w:pos="142"/>
              </w:tabs>
              <w:spacing w:before="90" w:after="54"/>
              <w:ind w:left="142"/>
              <w:rPr>
                <w:rFonts w:ascii="Arial" w:hAnsi="Arial" w:cs="Arial"/>
                <w:iCs/>
                <w:highlight w:val="yellow"/>
              </w:rPr>
            </w:pPr>
            <w:r w:rsidRPr="006E69A6">
              <w:rPr>
                <w:rFonts w:ascii="Arial" w:hAnsi="Arial" w:cs="Arial"/>
                <w:iCs/>
              </w:rPr>
              <w:t>Indien opdrachtgever melding maakt van en opdrachtnemer erkent dat er sprake is van een foutieve factuur, verplicht opdrachtnemer zich om binnen 5 werkdagen na die erkenning te zorgen voor een correcte factuur.</w:t>
            </w:r>
          </w:p>
        </w:tc>
      </w:tr>
      <w:tr w:rsidR="00DB55AD" w:rsidRPr="00E502C9" w14:paraId="5D454926" w14:textId="77777777" w:rsidTr="001B6C50">
        <w:tc>
          <w:tcPr>
            <w:tcW w:w="964" w:type="dxa"/>
            <w:tcBorders>
              <w:bottom w:val="single" w:sz="8" w:space="0" w:color="C0C0C0"/>
            </w:tcBorders>
            <w:shd w:val="clear" w:color="auto" w:fill="E6E6E6"/>
          </w:tcPr>
          <w:p w14:paraId="22746C84" w14:textId="77777777" w:rsidR="00DB55AD" w:rsidRPr="00E502C9" w:rsidRDefault="00DB55AD" w:rsidP="006E69A6">
            <w:pPr>
              <w:numPr>
                <w:ilvl w:val="0"/>
                <w:numId w:val="14"/>
              </w:numPr>
              <w:tabs>
                <w:tab w:val="clear" w:pos="368"/>
                <w:tab w:val="num" w:pos="369"/>
              </w:tabs>
              <w:spacing w:before="90" w:after="54" w:line="240" w:lineRule="exact"/>
              <w:ind w:left="57" w:firstLine="0"/>
              <w:rPr>
                <w:rFonts w:ascii="Arial" w:hAnsi="Arial" w:cs="Arial"/>
              </w:rPr>
            </w:pPr>
          </w:p>
        </w:tc>
        <w:tc>
          <w:tcPr>
            <w:tcW w:w="7541" w:type="dxa"/>
            <w:tcBorders>
              <w:bottom w:val="single" w:sz="8" w:space="0" w:color="C0C0C0"/>
            </w:tcBorders>
          </w:tcPr>
          <w:p w14:paraId="6773B721" w14:textId="446EB089" w:rsidR="00DB55AD" w:rsidRPr="008C0307" w:rsidRDefault="000A744B" w:rsidP="000A744B">
            <w:pPr>
              <w:tabs>
                <w:tab w:val="left" w:pos="142"/>
              </w:tabs>
              <w:spacing w:before="90" w:after="54"/>
              <w:ind w:left="142"/>
              <w:rPr>
                <w:rFonts w:ascii="Arial" w:hAnsi="Arial" w:cs="Arial"/>
                <w:iCs/>
                <w:highlight w:val="yellow"/>
              </w:rPr>
            </w:pPr>
            <w:r>
              <w:rPr>
                <w:rFonts w:ascii="Arial" w:hAnsi="Arial" w:cs="Arial"/>
                <w:iCs/>
              </w:rPr>
              <w:t>De wijze van inzenden van de facturen en de vermelding van een referentie-/opdrachtnummer wordt door opdrachtnemer met ieder opdrachtgever afgestemd.</w:t>
            </w:r>
          </w:p>
        </w:tc>
      </w:tr>
      <w:tr w:rsidR="00DB55AD" w:rsidRPr="00E502C9" w14:paraId="017B748E" w14:textId="77777777" w:rsidTr="001B6C50">
        <w:trPr>
          <w:trHeight w:val="397"/>
        </w:trPr>
        <w:tc>
          <w:tcPr>
            <w:tcW w:w="8505" w:type="dxa"/>
            <w:gridSpan w:val="2"/>
            <w:tcBorders>
              <w:top w:val="single" w:sz="8" w:space="0" w:color="C0C0C0"/>
            </w:tcBorders>
            <w:shd w:val="clear" w:color="auto" w:fill="E6E6E6"/>
            <w:vAlign w:val="center"/>
          </w:tcPr>
          <w:p w14:paraId="48806A51" w14:textId="77777777" w:rsidR="00DB55AD" w:rsidRPr="00E502C9" w:rsidRDefault="00DB55AD" w:rsidP="008B264F">
            <w:pPr>
              <w:pStyle w:val="Default"/>
              <w:ind w:left="114" w:right="-28"/>
              <w:rPr>
                <w:rFonts w:ascii="Arial" w:hAnsi="Arial" w:cs="Arial"/>
                <w:b/>
                <w:bCs/>
                <w:sz w:val="20"/>
                <w:szCs w:val="20"/>
              </w:rPr>
            </w:pPr>
            <w:r>
              <w:rPr>
                <w:rFonts w:ascii="Arial" w:hAnsi="Arial" w:cs="Arial"/>
                <w:b/>
                <w:bCs/>
                <w:sz w:val="20"/>
                <w:szCs w:val="20"/>
              </w:rPr>
              <w:t>Juridisch</w:t>
            </w:r>
          </w:p>
        </w:tc>
      </w:tr>
      <w:tr w:rsidR="00A94A34" w:rsidRPr="00FA1311" w14:paraId="44417437" w14:textId="77777777" w:rsidTr="00226340">
        <w:tc>
          <w:tcPr>
            <w:tcW w:w="964" w:type="dxa"/>
            <w:tcBorders>
              <w:bottom w:val="single" w:sz="8" w:space="0" w:color="C0C0C0"/>
            </w:tcBorders>
            <w:shd w:val="clear" w:color="auto" w:fill="E6E6E6"/>
          </w:tcPr>
          <w:p w14:paraId="31DA2506" w14:textId="77777777" w:rsidR="00A94A34" w:rsidRPr="00E502C9" w:rsidRDefault="00A94A34" w:rsidP="00226340">
            <w:pPr>
              <w:numPr>
                <w:ilvl w:val="0"/>
                <w:numId w:val="14"/>
              </w:numPr>
              <w:tabs>
                <w:tab w:val="clear" w:pos="368"/>
                <w:tab w:val="num" w:pos="369"/>
              </w:tabs>
              <w:spacing w:before="90" w:after="54" w:line="240" w:lineRule="exact"/>
              <w:ind w:left="57" w:firstLine="0"/>
              <w:rPr>
                <w:rFonts w:ascii="Arial" w:hAnsi="Arial" w:cs="Arial"/>
              </w:rPr>
            </w:pPr>
          </w:p>
        </w:tc>
        <w:tc>
          <w:tcPr>
            <w:tcW w:w="7541" w:type="dxa"/>
            <w:tcBorders>
              <w:bottom w:val="single" w:sz="8" w:space="0" w:color="C0C0C0"/>
            </w:tcBorders>
          </w:tcPr>
          <w:p w14:paraId="18CB246F" w14:textId="09BBF871" w:rsidR="00A94A34" w:rsidRPr="00FA1311" w:rsidRDefault="00A94A34" w:rsidP="00226340">
            <w:pPr>
              <w:tabs>
                <w:tab w:val="left" w:pos="142"/>
              </w:tabs>
              <w:spacing w:before="90" w:after="54"/>
              <w:ind w:left="142"/>
              <w:rPr>
                <w:rFonts w:ascii="Arial" w:hAnsi="Arial" w:cs="Arial"/>
                <w:iCs/>
                <w:highlight w:val="yellow"/>
              </w:rPr>
            </w:pPr>
            <w:r>
              <w:rPr>
                <w:rFonts w:ascii="Arial" w:hAnsi="Arial" w:cs="Arial"/>
              </w:rPr>
              <w:t xml:space="preserve">Op de opdracht/overeenkomst zijn </w:t>
            </w:r>
            <w:r w:rsidRPr="00E502C9">
              <w:rPr>
                <w:rFonts w:ascii="Arial" w:hAnsi="Arial" w:cs="Arial"/>
              </w:rPr>
              <w:t xml:space="preserve">de </w:t>
            </w:r>
            <w:r w:rsidRPr="00E502C9">
              <w:rPr>
                <w:rFonts w:ascii="Arial" w:hAnsi="Arial" w:cs="Arial"/>
                <w:i/>
              </w:rPr>
              <w:t>Model VNG Algemene Inkoopvoorwaarden voor leveringen en diensten</w:t>
            </w:r>
            <w:r>
              <w:rPr>
                <w:rFonts w:ascii="Arial" w:hAnsi="Arial" w:cs="Arial"/>
              </w:rPr>
              <w:t xml:space="preserve"> </w:t>
            </w:r>
            <w:r w:rsidRPr="00E502C9">
              <w:rPr>
                <w:rFonts w:ascii="Arial" w:hAnsi="Arial" w:cs="Arial"/>
              </w:rPr>
              <w:t xml:space="preserve">(zie </w:t>
            </w:r>
            <w:r w:rsidRPr="00BE0A58">
              <w:rPr>
                <w:rFonts w:ascii="Arial" w:hAnsi="Arial" w:cs="Arial"/>
                <w:i/>
              </w:rPr>
              <w:t xml:space="preserve">Bijlage </w:t>
            </w:r>
            <w:r>
              <w:rPr>
                <w:rFonts w:ascii="Arial" w:hAnsi="Arial" w:cs="Arial"/>
                <w:i/>
              </w:rPr>
              <w:t>5</w:t>
            </w:r>
            <w:r w:rsidRPr="00E502C9">
              <w:rPr>
                <w:rFonts w:ascii="Arial" w:hAnsi="Arial" w:cs="Arial"/>
              </w:rPr>
              <w:t>)</w:t>
            </w:r>
            <w:r>
              <w:rPr>
                <w:rFonts w:ascii="Arial" w:hAnsi="Arial" w:cs="Arial"/>
              </w:rPr>
              <w:t xml:space="preserve"> van toepassing</w:t>
            </w:r>
            <w:r w:rsidRPr="00E502C9">
              <w:rPr>
                <w:rFonts w:ascii="Arial" w:hAnsi="Arial" w:cs="Arial"/>
              </w:rPr>
              <w:t>.</w:t>
            </w:r>
          </w:p>
        </w:tc>
      </w:tr>
      <w:tr w:rsidR="00A94A34" w:rsidRPr="00E502C9" w14:paraId="2622CC5A" w14:textId="77777777" w:rsidTr="00226340">
        <w:trPr>
          <w:trHeight w:val="397"/>
        </w:trPr>
        <w:tc>
          <w:tcPr>
            <w:tcW w:w="8505" w:type="dxa"/>
            <w:gridSpan w:val="2"/>
            <w:tcBorders>
              <w:top w:val="single" w:sz="8" w:space="0" w:color="C0C0C0"/>
            </w:tcBorders>
            <w:shd w:val="clear" w:color="auto" w:fill="auto"/>
            <w:vAlign w:val="center"/>
          </w:tcPr>
          <w:p w14:paraId="5DBA9D93" w14:textId="64E26455" w:rsidR="00A94A34" w:rsidRPr="00E502C9" w:rsidRDefault="00A94A34" w:rsidP="00226340">
            <w:pPr>
              <w:tabs>
                <w:tab w:val="left" w:pos="142"/>
              </w:tabs>
              <w:spacing w:before="90" w:after="54"/>
              <w:ind w:left="142"/>
              <w:rPr>
                <w:rFonts w:ascii="Arial" w:hAnsi="Arial" w:cs="Arial"/>
              </w:rPr>
            </w:pPr>
            <w:r w:rsidRPr="00E502C9">
              <w:rPr>
                <w:rFonts w:ascii="Arial" w:hAnsi="Arial" w:cs="Arial"/>
              </w:rPr>
              <w:t xml:space="preserve">Voor de onderdelen van </w:t>
            </w:r>
            <w:r>
              <w:rPr>
                <w:rFonts w:ascii="Arial" w:hAnsi="Arial" w:cs="Arial"/>
              </w:rPr>
              <w:t xml:space="preserve">de </w:t>
            </w:r>
            <w:r w:rsidRPr="00E502C9">
              <w:rPr>
                <w:rFonts w:ascii="Arial" w:hAnsi="Arial" w:cs="Arial"/>
                <w:i/>
              </w:rPr>
              <w:t>algemene inkoopvoorwaarden</w:t>
            </w:r>
            <w:r w:rsidRPr="00E502C9">
              <w:rPr>
                <w:rFonts w:ascii="Arial" w:hAnsi="Arial" w:cs="Arial"/>
              </w:rPr>
              <w:t xml:space="preserve"> waarmee niet (direct) kan worden ingestemd, dienen uiterlijk </w:t>
            </w:r>
            <w:r w:rsidRPr="005D1A0B">
              <w:rPr>
                <w:rFonts w:ascii="Arial" w:hAnsi="Arial" w:cs="Arial"/>
              </w:rPr>
              <w:t>op</w:t>
            </w:r>
            <w:r w:rsidR="0041694F">
              <w:rPr>
                <w:rFonts w:ascii="Arial" w:hAnsi="Arial" w:cs="Arial"/>
              </w:rPr>
              <w:t xml:space="preserve"> 4 september 2022</w:t>
            </w:r>
            <w:r>
              <w:rPr>
                <w:rFonts w:ascii="Arial" w:hAnsi="Arial" w:cs="Arial"/>
              </w:rPr>
              <w:t xml:space="preserve"> </w:t>
            </w:r>
            <w:r w:rsidRPr="00E502C9">
              <w:rPr>
                <w:rFonts w:ascii="Arial" w:hAnsi="Arial" w:cs="Arial"/>
              </w:rPr>
              <w:t>tekstvoorstellen te worden aangeleverd, dan wel dient de aard van het bezwaar te worden toegelicht.</w:t>
            </w:r>
          </w:p>
          <w:p w14:paraId="5B3BF495" w14:textId="77777777" w:rsidR="00A94A34" w:rsidRPr="00E502C9" w:rsidRDefault="00A94A34" w:rsidP="00226340">
            <w:pPr>
              <w:tabs>
                <w:tab w:val="left" w:pos="142"/>
              </w:tabs>
              <w:spacing w:before="90" w:after="54"/>
              <w:ind w:left="142"/>
              <w:rPr>
                <w:rFonts w:ascii="Arial" w:hAnsi="Arial" w:cs="Arial"/>
                <w:b/>
                <w:bCs/>
                <w:szCs w:val="20"/>
              </w:rPr>
            </w:pPr>
            <w:r w:rsidRPr="00E502C9">
              <w:rPr>
                <w:rFonts w:ascii="Arial" w:hAnsi="Arial" w:cs="Arial"/>
              </w:rPr>
              <w:t>Via de Nota(’s) van Inlichtingen zal de aanbestedende dienst laten weten op welke punten en op welke wijze de overeenkomst en/of voorwaarden zal/zullen worden aangepast. Deze aangepaste versie(s) vorm(t)en vervolgens een vast uitgangspunt voor inschrijving.</w:t>
            </w:r>
          </w:p>
        </w:tc>
      </w:tr>
      <w:tr w:rsidR="00E91069" w:rsidRPr="00FA1311" w14:paraId="7309A311" w14:textId="77777777" w:rsidTr="001B6C50">
        <w:tc>
          <w:tcPr>
            <w:tcW w:w="964" w:type="dxa"/>
            <w:tcBorders>
              <w:bottom w:val="single" w:sz="8" w:space="0" w:color="C0C0C0"/>
            </w:tcBorders>
            <w:shd w:val="clear" w:color="auto" w:fill="E6E6E6"/>
          </w:tcPr>
          <w:p w14:paraId="4568A2DF" w14:textId="77777777" w:rsidR="00E91069" w:rsidRPr="00E502C9" w:rsidRDefault="00E91069" w:rsidP="006E69A6">
            <w:pPr>
              <w:numPr>
                <w:ilvl w:val="0"/>
                <w:numId w:val="14"/>
              </w:numPr>
              <w:tabs>
                <w:tab w:val="clear" w:pos="368"/>
                <w:tab w:val="num" w:pos="369"/>
              </w:tabs>
              <w:spacing w:before="90" w:after="54" w:line="240" w:lineRule="exact"/>
              <w:ind w:left="57" w:firstLine="0"/>
              <w:rPr>
                <w:rFonts w:ascii="Arial" w:hAnsi="Arial" w:cs="Arial"/>
              </w:rPr>
            </w:pPr>
          </w:p>
        </w:tc>
        <w:tc>
          <w:tcPr>
            <w:tcW w:w="7541" w:type="dxa"/>
            <w:tcBorders>
              <w:bottom w:val="single" w:sz="8" w:space="0" w:color="C0C0C0"/>
            </w:tcBorders>
          </w:tcPr>
          <w:p w14:paraId="5A3D0C31" w14:textId="712648D5" w:rsidR="00E91069" w:rsidRPr="00FA1311" w:rsidRDefault="00E91069" w:rsidP="008B264F">
            <w:pPr>
              <w:tabs>
                <w:tab w:val="left" w:pos="142"/>
              </w:tabs>
              <w:spacing w:before="90" w:after="54"/>
              <w:ind w:left="142"/>
              <w:rPr>
                <w:rFonts w:ascii="Arial" w:hAnsi="Arial" w:cs="Arial"/>
                <w:iCs/>
                <w:highlight w:val="yellow"/>
              </w:rPr>
            </w:pPr>
            <w:r w:rsidRPr="00E91069">
              <w:rPr>
                <w:rFonts w:ascii="Arial" w:hAnsi="Arial" w:cs="Arial"/>
                <w:iCs/>
              </w:rPr>
              <w:t xml:space="preserve">Het aangeboden </w:t>
            </w:r>
            <w:r>
              <w:rPr>
                <w:rFonts w:ascii="Arial" w:hAnsi="Arial" w:cs="Arial"/>
                <w:iCs/>
              </w:rPr>
              <w:t>KCA</w:t>
            </w:r>
            <w:r w:rsidRPr="00E91069">
              <w:rPr>
                <w:rFonts w:ascii="Arial" w:hAnsi="Arial" w:cs="Arial"/>
                <w:iCs/>
              </w:rPr>
              <w:t xml:space="preserve"> gaat in beheer, risico en eigenaarschap over van de opdrachtgever naar de </w:t>
            </w:r>
            <w:r>
              <w:rPr>
                <w:rFonts w:ascii="Arial" w:hAnsi="Arial" w:cs="Arial"/>
                <w:iCs/>
              </w:rPr>
              <w:t>opdrachtnemer</w:t>
            </w:r>
            <w:r w:rsidRPr="00E91069">
              <w:rPr>
                <w:rFonts w:ascii="Arial" w:hAnsi="Arial" w:cs="Arial"/>
                <w:iCs/>
              </w:rPr>
              <w:t xml:space="preserve"> bij inname van het aangeboden </w:t>
            </w:r>
            <w:r>
              <w:rPr>
                <w:rFonts w:ascii="Arial" w:hAnsi="Arial" w:cs="Arial"/>
                <w:iCs/>
              </w:rPr>
              <w:t>KCA</w:t>
            </w:r>
            <w:r w:rsidRPr="00E91069">
              <w:rPr>
                <w:rFonts w:ascii="Arial" w:hAnsi="Arial" w:cs="Arial"/>
                <w:iCs/>
              </w:rPr>
              <w:t xml:space="preserve"> (op het moment van inzameling).</w:t>
            </w:r>
          </w:p>
        </w:tc>
      </w:tr>
      <w:tr w:rsidR="00DB55AD" w:rsidRPr="00FA1311" w14:paraId="1EC46D50" w14:textId="77777777" w:rsidTr="001B6C50">
        <w:tc>
          <w:tcPr>
            <w:tcW w:w="964" w:type="dxa"/>
            <w:tcBorders>
              <w:bottom w:val="single" w:sz="8" w:space="0" w:color="C0C0C0"/>
            </w:tcBorders>
            <w:shd w:val="clear" w:color="auto" w:fill="E6E6E6"/>
          </w:tcPr>
          <w:p w14:paraId="20375816" w14:textId="77777777" w:rsidR="00DB55AD" w:rsidRPr="006E69A6" w:rsidRDefault="00DB55AD" w:rsidP="006E69A6">
            <w:pPr>
              <w:numPr>
                <w:ilvl w:val="0"/>
                <w:numId w:val="14"/>
              </w:numPr>
              <w:tabs>
                <w:tab w:val="clear" w:pos="368"/>
                <w:tab w:val="num" w:pos="369"/>
              </w:tabs>
              <w:spacing w:before="90" w:after="54" w:line="240" w:lineRule="exact"/>
              <w:ind w:left="57" w:firstLine="0"/>
              <w:rPr>
                <w:rFonts w:ascii="Arial" w:hAnsi="Arial" w:cs="Arial"/>
              </w:rPr>
            </w:pPr>
          </w:p>
        </w:tc>
        <w:tc>
          <w:tcPr>
            <w:tcW w:w="7541" w:type="dxa"/>
            <w:tcBorders>
              <w:bottom w:val="single" w:sz="8" w:space="0" w:color="C0C0C0"/>
            </w:tcBorders>
          </w:tcPr>
          <w:p w14:paraId="063AF48D" w14:textId="7989BDF6" w:rsidR="00DB55AD" w:rsidRPr="00FA1311" w:rsidRDefault="00DB55AD" w:rsidP="008B264F">
            <w:pPr>
              <w:tabs>
                <w:tab w:val="left" w:pos="142"/>
              </w:tabs>
              <w:spacing w:before="90" w:after="54"/>
              <w:ind w:left="142"/>
              <w:rPr>
                <w:rFonts w:ascii="Arial" w:hAnsi="Arial" w:cs="Arial"/>
                <w:iCs/>
                <w:highlight w:val="yellow"/>
              </w:rPr>
            </w:pPr>
            <w:r w:rsidRPr="00A94A34">
              <w:rPr>
                <w:rFonts w:ascii="Arial" w:hAnsi="Arial" w:cs="Arial"/>
                <w:iCs/>
              </w:rPr>
              <w:t>De opdrachtnemer is aansprakelijk voor de schade die de opdrachtgever kan lijden door stagnatie in de uitvoering van de werkzaamheden, voor zover deze wordt veroorzaakt door verwijtbaar handelen</w:t>
            </w:r>
            <w:r w:rsidR="001004A5" w:rsidRPr="00A94A34">
              <w:rPr>
                <w:rFonts w:ascii="Arial" w:hAnsi="Arial" w:cs="Arial"/>
                <w:iCs/>
              </w:rPr>
              <w:t xml:space="preserve"> van de opdrachtnemer</w:t>
            </w:r>
            <w:r w:rsidRPr="00A94A34">
              <w:rPr>
                <w:rFonts w:ascii="Arial" w:hAnsi="Arial" w:cs="Arial"/>
                <w:iCs/>
              </w:rPr>
              <w:t>. De last van bewijsvoering dat niet verwijtbaar gehandeld werd ligt bij opdrachtnemer.</w:t>
            </w:r>
          </w:p>
        </w:tc>
      </w:tr>
      <w:tr w:rsidR="00DB55AD" w:rsidRPr="00E502C9" w14:paraId="1DA58940" w14:textId="77777777" w:rsidTr="001B6C50">
        <w:tc>
          <w:tcPr>
            <w:tcW w:w="964" w:type="dxa"/>
            <w:tcBorders>
              <w:bottom w:val="single" w:sz="8" w:space="0" w:color="C0C0C0"/>
            </w:tcBorders>
            <w:shd w:val="clear" w:color="auto" w:fill="E6E6E6"/>
          </w:tcPr>
          <w:p w14:paraId="7B1F7C25" w14:textId="77777777" w:rsidR="00DB55AD" w:rsidRPr="00E502C9" w:rsidRDefault="00DB55AD" w:rsidP="008C4C14">
            <w:pPr>
              <w:numPr>
                <w:ilvl w:val="0"/>
                <w:numId w:val="14"/>
              </w:numPr>
              <w:spacing w:before="90" w:after="54" w:line="240" w:lineRule="exact"/>
              <w:ind w:left="57" w:firstLine="0"/>
              <w:rPr>
                <w:rFonts w:ascii="Arial" w:hAnsi="Arial" w:cs="Arial"/>
              </w:rPr>
            </w:pPr>
          </w:p>
        </w:tc>
        <w:tc>
          <w:tcPr>
            <w:tcW w:w="7541" w:type="dxa"/>
            <w:tcBorders>
              <w:bottom w:val="single" w:sz="8" w:space="0" w:color="C0C0C0"/>
            </w:tcBorders>
          </w:tcPr>
          <w:p w14:paraId="01EA86A4" w14:textId="57AF0106" w:rsidR="00DB55AD" w:rsidRDefault="00DB55AD" w:rsidP="008B264F">
            <w:pPr>
              <w:tabs>
                <w:tab w:val="left" w:pos="142"/>
              </w:tabs>
              <w:spacing w:before="90" w:after="54"/>
              <w:ind w:left="142"/>
              <w:rPr>
                <w:rFonts w:ascii="Arial" w:hAnsi="Arial" w:cs="Arial"/>
                <w:iCs/>
              </w:rPr>
            </w:pPr>
            <w:r w:rsidRPr="00C30508">
              <w:rPr>
                <w:rFonts w:ascii="Arial" w:hAnsi="Arial" w:cs="Arial"/>
                <w:iCs/>
              </w:rPr>
              <w:t>Indien gedurende de looptijd van de overeenkomst nieuwe wettelijke voorschriften van</w:t>
            </w:r>
            <w:r>
              <w:rPr>
                <w:rFonts w:ascii="Arial" w:hAnsi="Arial" w:cs="Arial"/>
                <w:iCs/>
              </w:rPr>
              <w:t xml:space="preserve"> </w:t>
            </w:r>
            <w:r w:rsidRPr="00C30508">
              <w:rPr>
                <w:rFonts w:ascii="Arial" w:hAnsi="Arial" w:cs="Arial"/>
                <w:iCs/>
              </w:rPr>
              <w:t xml:space="preserve">kracht worden </w:t>
            </w:r>
            <w:proofErr w:type="spellStart"/>
            <w:r w:rsidRPr="00C30508">
              <w:rPr>
                <w:rFonts w:ascii="Arial" w:hAnsi="Arial" w:cs="Arial"/>
                <w:iCs/>
              </w:rPr>
              <w:t>terzake</w:t>
            </w:r>
            <w:proofErr w:type="spellEnd"/>
            <w:r w:rsidRPr="00C30508">
              <w:rPr>
                <w:rFonts w:ascii="Arial" w:hAnsi="Arial" w:cs="Arial"/>
                <w:iCs/>
              </w:rPr>
              <w:t xml:space="preserve"> van afvalinzameling- en verwerking, wordt hier door opdrachtnemer aan voldaan zonder dat hiervoor aan opdrachtgever extra kosten in rekening worden gebracht</w:t>
            </w:r>
            <w:r>
              <w:rPr>
                <w:rFonts w:ascii="Arial" w:hAnsi="Arial" w:cs="Arial"/>
                <w:iCs/>
              </w:rPr>
              <w:t xml:space="preserve">, </w:t>
            </w:r>
            <w:r w:rsidRPr="00947B2D">
              <w:rPr>
                <w:rFonts w:ascii="Arial" w:hAnsi="Arial" w:cs="Arial"/>
                <w:iCs/>
              </w:rPr>
              <w:t>tenzij opdrachtnemer gedocumenteerd kan aantonen dat hieraan kostenconsequenties zijn</w:t>
            </w:r>
            <w:r>
              <w:rPr>
                <w:rFonts w:ascii="Arial" w:hAnsi="Arial" w:cs="Arial"/>
                <w:iCs/>
              </w:rPr>
              <w:t xml:space="preserve"> </w:t>
            </w:r>
            <w:r w:rsidRPr="00947B2D">
              <w:rPr>
                <w:rFonts w:ascii="Arial" w:hAnsi="Arial" w:cs="Arial"/>
                <w:iCs/>
              </w:rPr>
              <w:t>verbonden waarop opdrachtnemer geen invloed kan uitoefenen.</w:t>
            </w:r>
          </w:p>
          <w:p w14:paraId="1D3BE3F9" w14:textId="77777777" w:rsidR="00DB55AD" w:rsidRPr="00C30508" w:rsidRDefault="00DB55AD" w:rsidP="008B264F">
            <w:pPr>
              <w:tabs>
                <w:tab w:val="left" w:pos="142"/>
              </w:tabs>
              <w:spacing w:before="90" w:after="54"/>
              <w:ind w:left="142"/>
              <w:rPr>
                <w:rFonts w:ascii="Arial" w:hAnsi="Arial" w:cs="Arial"/>
                <w:iCs/>
              </w:rPr>
            </w:pPr>
            <w:r w:rsidRPr="00947B2D">
              <w:rPr>
                <w:rFonts w:ascii="Arial" w:hAnsi="Arial" w:cs="Arial"/>
                <w:iCs/>
              </w:rPr>
              <w:t>In voorkomend geval zullen partijen in overleg treden om te bezien hoe met die omstandigheid om</w:t>
            </w:r>
            <w:r>
              <w:rPr>
                <w:rFonts w:ascii="Arial" w:hAnsi="Arial" w:cs="Arial"/>
                <w:iCs/>
              </w:rPr>
              <w:t xml:space="preserve"> t</w:t>
            </w:r>
            <w:r w:rsidRPr="00947B2D">
              <w:rPr>
                <w:rFonts w:ascii="Arial" w:hAnsi="Arial" w:cs="Arial"/>
                <w:iCs/>
              </w:rPr>
              <w:t>e</w:t>
            </w:r>
            <w:r>
              <w:rPr>
                <w:rFonts w:ascii="Arial" w:hAnsi="Arial" w:cs="Arial"/>
                <w:iCs/>
              </w:rPr>
              <w:t xml:space="preserve"> </w:t>
            </w:r>
            <w:r w:rsidRPr="00947B2D">
              <w:rPr>
                <w:rFonts w:ascii="Arial" w:hAnsi="Arial" w:cs="Arial"/>
                <w:iCs/>
              </w:rPr>
              <w:t>gaan.</w:t>
            </w:r>
          </w:p>
        </w:tc>
      </w:tr>
      <w:tr w:rsidR="00DB55AD" w:rsidRPr="00E502C9" w14:paraId="6DD12D81" w14:textId="77777777" w:rsidTr="001B6C50">
        <w:tc>
          <w:tcPr>
            <w:tcW w:w="964" w:type="dxa"/>
            <w:tcBorders>
              <w:bottom w:val="single" w:sz="8" w:space="0" w:color="C0C0C0"/>
            </w:tcBorders>
            <w:shd w:val="clear" w:color="auto" w:fill="E6E6E6"/>
          </w:tcPr>
          <w:p w14:paraId="728F12CC" w14:textId="77777777" w:rsidR="00DB55AD" w:rsidRPr="00E502C9" w:rsidRDefault="00DB55AD" w:rsidP="008C4C14">
            <w:pPr>
              <w:numPr>
                <w:ilvl w:val="0"/>
                <w:numId w:val="14"/>
              </w:numPr>
              <w:spacing w:before="90" w:after="54" w:line="240" w:lineRule="exact"/>
              <w:ind w:left="57" w:firstLine="0"/>
              <w:rPr>
                <w:rFonts w:ascii="Arial" w:hAnsi="Arial" w:cs="Arial"/>
              </w:rPr>
            </w:pPr>
          </w:p>
        </w:tc>
        <w:tc>
          <w:tcPr>
            <w:tcW w:w="7541" w:type="dxa"/>
            <w:tcBorders>
              <w:bottom w:val="single" w:sz="8" w:space="0" w:color="C0C0C0"/>
            </w:tcBorders>
          </w:tcPr>
          <w:p w14:paraId="75D0FEF0" w14:textId="77777777" w:rsidR="00DB55AD" w:rsidRPr="00C30508" w:rsidRDefault="00DB55AD" w:rsidP="008B264F">
            <w:pPr>
              <w:tabs>
                <w:tab w:val="left" w:pos="142"/>
              </w:tabs>
              <w:spacing w:before="90" w:after="54"/>
              <w:ind w:left="142"/>
              <w:rPr>
                <w:rFonts w:ascii="Arial" w:hAnsi="Arial" w:cs="Arial"/>
                <w:iCs/>
              </w:rPr>
            </w:pPr>
            <w:r w:rsidRPr="00C30508">
              <w:rPr>
                <w:rFonts w:ascii="Arial" w:hAnsi="Arial" w:cs="Arial"/>
                <w:iCs/>
              </w:rPr>
              <w:t>Indien zich naar het oordeel van opdrachtgever of opdrachtnemer gedurende de looptijd</w:t>
            </w:r>
            <w:r>
              <w:rPr>
                <w:rFonts w:ascii="Arial" w:hAnsi="Arial" w:cs="Arial"/>
                <w:iCs/>
              </w:rPr>
              <w:t xml:space="preserve"> </w:t>
            </w:r>
            <w:r w:rsidRPr="00C30508">
              <w:rPr>
                <w:rFonts w:ascii="Arial" w:hAnsi="Arial" w:cs="Arial"/>
                <w:iCs/>
              </w:rPr>
              <w:t>van de overeenkomst omstandigheden voordoen welke van dien aard zijn dat de andere</w:t>
            </w:r>
            <w:r>
              <w:rPr>
                <w:rFonts w:ascii="Arial" w:hAnsi="Arial" w:cs="Arial"/>
                <w:iCs/>
              </w:rPr>
              <w:t xml:space="preserve"> </w:t>
            </w:r>
            <w:r w:rsidRPr="00C30508">
              <w:rPr>
                <w:rFonts w:ascii="Arial" w:hAnsi="Arial" w:cs="Arial"/>
                <w:iCs/>
              </w:rPr>
              <w:t>partij naar maatstaven van redelijkheid en billijkheid ongewijzigde instandhouding van de</w:t>
            </w:r>
            <w:r>
              <w:rPr>
                <w:rFonts w:ascii="Arial" w:hAnsi="Arial" w:cs="Arial"/>
                <w:iCs/>
              </w:rPr>
              <w:t xml:space="preserve"> </w:t>
            </w:r>
            <w:r w:rsidRPr="00C30508">
              <w:rPr>
                <w:rFonts w:ascii="Arial" w:hAnsi="Arial" w:cs="Arial"/>
                <w:iCs/>
              </w:rPr>
              <w:t>overeenkomst niet mag verwachten, treden partijen in overleg over aanpassing van de</w:t>
            </w:r>
            <w:r>
              <w:rPr>
                <w:rFonts w:ascii="Arial" w:hAnsi="Arial" w:cs="Arial"/>
                <w:iCs/>
              </w:rPr>
              <w:t xml:space="preserve"> </w:t>
            </w:r>
            <w:r w:rsidRPr="00C30508">
              <w:rPr>
                <w:rFonts w:ascii="Arial" w:hAnsi="Arial" w:cs="Arial"/>
                <w:iCs/>
              </w:rPr>
              <w:t>voorwaarden.</w:t>
            </w:r>
          </w:p>
        </w:tc>
      </w:tr>
      <w:tr w:rsidR="00DB55AD" w:rsidRPr="00E502C9" w14:paraId="6FBC6D53" w14:textId="77777777" w:rsidTr="001B6C50">
        <w:tc>
          <w:tcPr>
            <w:tcW w:w="964" w:type="dxa"/>
            <w:tcBorders>
              <w:bottom w:val="single" w:sz="8" w:space="0" w:color="C0C0C0"/>
            </w:tcBorders>
            <w:shd w:val="clear" w:color="auto" w:fill="E6E6E6"/>
          </w:tcPr>
          <w:p w14:paraId="0CCB927F" w14:textId="77777777" w:rsidR="00DB55AD" w:rsidRPr="00E502C9" w:rsidRDefault="00DB55AD" w:rsidP="008C4C14">
            <w:pPr>
              <w:numPr>
                <w:ilvl w:val="0"/>
                <w:numId w:val="14"/>
              </w:numPr>
              <w:spacing w:before="90" w:after="54" w:line="240" w:lineRule="exact"/>
              <w:ind w:left="57" w:firstLine="0"/>
              <w:rPr>
                <w:rFonts w:ascii="Arial" w:hAnsi="Arial" w:cs="Arial"/>
              </w:rPr>
            </w:pPr>
          </w:p>
        </w:tc>
        <w:tc>
          <w:tcPr>
            <w:tcW w:w="7541" w:type="dxa"/>
            <w:tcBorders>
              <w:bottom w:val="single" w:sz="8" w:space="0" w:color="C0C0C0"/>
            </w:tcBorders>
          </w:tcPr>
          <w:p w14:paraId="78BFC383" w14:textId="77777777" w:rsidR="00DB55AD" w:rsidRPr="00C30508" w:rsidRDefault="00DB55AD" w:rsidP="008B264F">
            <w:pPr>
              <w:tabs>
                <w:tab w:val="left" w:pos="142"/>
              </w:tabs>
              <w:spacing w:before="90" w:after="54"/>
              <w:ind w:left="142"/>
              <w:rPr>
                <w:rFonts w:ascii="Arial" w:hAnsi="Arial" w:cs="Arial"/>
                <w:iCs/>
              </w:rPr>
            </w:pPr>
            <w:r w:rsidRPr="00C30508">
              <w:rPr>
                <w:rFonts w:ascii="Arial" w:hAnsi="Arial" w:cs="Arial"/>
                <w:iCs/>
              </w:rPr>
              <w:t>Veranderingen in de overeenkomst dienen door opdrachtgever en opdrachtnemer</w:t>
            </w:r>
            <w:r>
              <w:rPr>
                <w:rFonts w:ascii="Arial" w:hAnsi="Arial" w:cs="Arial"/>
                <w:iCs/>
              </w:rPr>
              <w:t xml:space="preserve"> </w:t>
            </w:r>
            <w:r w:rsidRPr="00C30508">
              <w:rPr>
                <w:rFonts w:ascii="Arial" w:hAnsi="Arial" w:cs="Arial"/>
                <w:iCs/>
              </w:rPr>
              <w:t>schriftelijk</w:t>
            </w:r>
            <w:r>
              <w:rPr>
                <w:rFonts w:ascii="Arial" w:hAnsi="Arial" w:cs="Arial"/>
                <w:iCs/>
              </w:rPr>
              <w:t xml:space="preserve"> </w:t>
            </w:r>
            <w:r w:rsidRPr="00C30508">
              <w:rPr>
                <w:rFonts w:ascii="Arial" w:hAnsi="Arial" w:cs="Arial"/>
                <w:iCs/>
              </w:rPr>
              <w:t>te worden vastgelegd en ondertekend.</w:t>
            </w:r>
          </w:p>
        </w:tc>
      </w:tr>
      <w:tr w:rsidR="00DB55AD" w:rsidRPr="00E502C9" w14:paraId="4B64E7B6" w14:textId="77777777" w:rsidTr="001B6C50">
        <w:tc>
          <w:tcPr>
            <w:tcW w:w="964" w:type="dxa"/>
            <w:tcBorders>
              <w:bottom w:val="single" w:sz="8" w:space="0" w:color="C0C0C0"/>
            </w:tcBorders>
            <w:shd w:val="clear" w:color="auto" w:fill="E6E6E6"/>
          </w:tcPr>
          <w:p w14:paraId="5F88B3C7" w14:textId="77777777" w:rsidR="00DB55AD" w:rsidRPr="00E502C9" w:rsidRDefault="00DB55AD" w:rsidP="008C4C14">
            <w:pPr>
              <w:numPr>
                <w:ilvl w:val="0"/>
                <w:numId w:val="14"/>
              </w:numPr>
              <w:spacing w:before="90" w:after="54" w:line="240" w:lineRule="exact"/>
              <w:ind w:left="57" w:firstLine="0"/>
              <w:rPr>
                <w:rFonts w:ascii="Arial" w:hAnsi="Arial" w:cs="Arial"/>
              </w:rPr>
            </w:pPr>
          </w:p>
        </w:tc>
        <w:tc>
          <w:tcPr>
            <w:tcW w:w="7541" w:type="dxa"/>
            <w:tcBorders>
              <w:bottom w:val="single" w:sz="8" w:space="0" w:color="C0C0C0"/>
            </w:tcBorders>
          </w:tcPr>
          <w:p w14:paraId="1A65B888" w14:textId="50DD65CC" w:rsidR="00A352F1" w:rsidRPr="00A352F1" w:rsidRDefault="00DB55AD" w:rsidP="00A352F1">
            <w:pPr>
              <w:tabs>
                <w:tab w:val="left" w:pos="142"/>
              </w:tabs>
              <w:spacing w:before="90" w:after="54"/>
              <w:ind w:left="142"/>
              <w:rPr>
                <w:rFonts w:ascii="Arial" w:hAnsi="Arial" w:cs="Arial"/>
                <w:iCs/>
              </w:rPr>
            </w:pPr>
            <w:r w:rsidRPr="00C30508">
              <w:rPr>
                <w:rFonts w:ascii="Arial" w:hAnsi="Arial" w:cs="Arial"/>
                <w:iCs/>
              </w:rPr>
              <w:t>Op de te sluiten overeenkomst zal het Nederlandse recht van toepassing zijn. Alle geschillen,</w:t>
            </w:r>
            <w:r>
              <w:rPr>
                <w:rFonts w:ascii="Arial" w:hAnsi="Arial" w:cs="Arial"/>
                <w:iCs/>
              </w:rPr>
              <w:t xml:space="preserve"> </w:t>
            </w:r>
            <w:r w:rsidRPr="00C30508">
              <w:rPr>
                <w:rFonts w:ascii="Arial" w:hAnsi="Arial" w:cs="Arial"/>
                <w:iCs/>
              </w:rPr>
              <w:t>ook welke slechts door één der partijen als zodanig worden beschouwd, die tussen partijen</w:t>
            </w:r>
            <w:r>
              <w:rPr>
                <w:rFonts w:ascii="Arial" w:hAnsi="Arial" w:cs="Arial"/>
                <w:iCs/>
              </w:rPr>
              <w:t xml:space="preserve"> </w:t>
            </w:r>
            <w:r w:rsidRPr="00C30508">
              <w:rPr>
                <w:rFonts w:ascii="Arial" w:hAnsi="Arial" w:cs="Arial"/>
                <w:iCs/>
              </w:rPr>
              <w:t xml:space="preserve">mochten ontstaan </w:t>
            </w:r>
            <w:proofErr w:type="spellStart"/>
            <w:r w:rsidRPr="00C30508">
              <w:rPr>
                <w:rFonts w:ascii="Arial" w:hAnsi="Arial" w:cs="Arial"/>
                <w:iCs/>
              </w:rPr>
              <w:t>terzake</w:t>
            </w:r>
            <w:proofErr w:type="spellEnd"/>
            <w:r w:rsidRPr="00C30508">
              <w:rPr>
                <w:rFonts w:ascii="Arial" w:hAnsi="Arial" w:cs="Arial"/>
                <w:iCs/>
              </w:rPr>
              <w:t xml:space="preserve"> van het onderhavige contract of de uitvoering daarvan, zowel</w:t>
            </w:r>
            <w:r>
              <w:rPr>
                <w:rFonts w:ascii="Arial" w:hAnsi="Arial" w:cs="Arial"/>
                <w:iCs/>
              </w:rPr>
              <w:t xml:space="preserve"> </w:t>
            </w:r>
            <w:r w:rsidRPr="00C30508">
              <w:rPr>
                <w:rFonts w:ascii="Arial" w:hAnsi="Arial" w:cs="Arial"/>
                <w:iCs/>
              </w:rPr>
              <w:t>die van juridische als die van feitelijke aard, zullen voor beslechting worden voorgelegd</w:t>
            </w:r>
            <w:r>
              <w:rPr>
                <w:rFonts w:ascii="Arial" w:hAnsi="Arial" w:cs="Arial"/>
                <w:iCs/>
              </w:rPr>
              <w:t xml:space="preserve"> </w:t>
            </w:r>
            <w:r w:rsidRPr="00C30508">
              <w:rPr>
                <w:rFonts w:ascii="Arial" w:hAnsi="Arial" w:cs="Arial"/>
                <w:iCs/>
              </w:rPr>
              <w:t xml:space="preserve">aan de rechtbank </w:t>
            </w:r>
            <w:r>
              <w:rPr>
                <w:rFonts w:ascii="Arial" w:hAnsi="Arial" w:cs="Arial"/>
                <w:iCs/>
              </w:rPr>
              <w:t>Limburg</w:t>
            </w:r>
            <w:r w:rsidRPr="00C30508">
              <w:rPr>
                <w:rFonts w:ascii="Arial" w:hAnsi="Arial" w:cs="Arial"/>
                <w:iCs/>
              </w:rPr>
              <w:t>.</w:t>
            </w:r>
          </w:p>
        </w:tc>
      </w:tr>
      <w:tr w:rsidR="00A352F1" w:rsidRPr="00E502C9" w14:paraId="04DBFA49" w14:textId="77777777" w:rsidTr="0045588C">
        <w:tc>
          <w:tcPr>
            <w:tcW w:w="964" w:type="dxa"/>
            <w:shd w:val="clear" w:color="auto" w:fill="E6E6E6"/>
          </w:tcPr>
          <w:p w14:paraId="64EDFF9A" w14:textId="77777777" w:rsidR="00A352F1" w:rsidRPr="00E502C9" w:rsidRDefault="00A352F1" w:rsidP="0045588C">
            <w:pPr>
              <w:numPr>
                <w:ilvl w:val="0"/>
                <w:numId w:val="14"/>
              </w:numPr>
              <w:spacing w:before="90" w:after="54" w:line="240" w:lineRule="exact"/>
              <w:ind w:left="57" w:firstLine="0"/>
              <w:rPr>
                <w:rFonts w:ascii="Arial" w:hAnsi="Arial" w:cs="Arial"/>
              </w:rPr>
            </w:pPr>
          </w:p>
        </w:tc>
        <w:tc>
          <w:tcPr>
            <w:tcW w:w="7541" w:type="dxa"/>
          </w:tcPr>
          <w:p w14:paraId="1973A70A" w14:textId="77777777" w:rsidR="00A352F1" w:rsidRPr="00FA6CA4" w:rsidRDefault="00A352F1" w:rsidP="0045588C">
            <w:pPr>
              <w:tabs>
                <w:tab w:val="left" w:pos="142"/>
              </w:tabs>
              <w:spacing w:before="90" w:after="54"/>
              <w:ind w:left="142"/>
              <w:rPr>
                <w:rFonts w:ascii="Arial" w:hAnsi="Arial" w:cs="Arial"/>
                <w:iCs/>
              </w:rPr>
            </w:pPr>
            <w:r w:rsidRPr="00D76CB7">
              <w:rPr>
                <w:rFonts w:ascii="Arial" w:hAnsi="Arial" w:cs="Arial"/>
                <w:iCs/>
              </w:rPr>
              <w:t xml:space="preserve">De opdrachtnemer verzorgt de uit het LMA voortkomende verplichtingen voor wat betreft de </w:t>
            </w:r>
            <w:proofErr w:type="spellStart"/>
            <w:r w:rsidRPr="00D76CB7">
              <w:rPr>
                <w:rFonts w:ascii="Arial" w:hAnsi="Arial" w:cs="Arial"/>
                <w:iCs/>
              </w:rPr>
              <w:t>transportgeleideformulieren</w:t>
            </w:r>
            <w:proofErr w:type="spellEnd"/>
            <w:r w:rsidRPr="00D76CB7">
              <w:rPr>
                <w:rFonts w:ascii="Arial" w:hAnsi="Arial" w:cs="Arial"/>
                <w:iCs/>
              </w:rPr>
              <w:t>, de registratie en de meldingen.</w:t>
            </w:r>
          </w:p>
        </w:tc>
      </w:tr>
      <w:tr w:rsidR="008842DD" w:rsidRPr="00E502C9" w14:paraId="30B0A9B5" w14:textId="77777777" w:rsidTr="008842DD">
        <w:tc>
          <w:tcPr>
            <w:tcW w:w="964" w:type="dxa"/>
            <w:shd w:val="clear" w:color="auto" w:fill="E6E6E6"/>
          </w:tcPr>
          <w:p w14:paraId="0723D56B" w14:textId="77777777" w:rsidR="008842DD" w:rsidRPr="00E502C9" w:rsidRDefault="008842DD" w:rsidP="008C4C14">
            <w:pPr>
              <w:numPr>
                <w:ilvl w:val="0"/>
                <w:numId w:val="14"/>
              </w:numPr>
              <w:spacing w:before="90" w:after="54" w:line="240" w:lineRule="exact"/>
              <w:ind w:left="57" w:firstLine="0"/>
              <w:rPr>
                <w:rFonts w:ascii="Arial" w:hAnsi="Arial" w:cs="Arial"/>
              </w:rPr>
            </w:pPr>
            <w:bookmarkStart w:id="17" w:name="_Ref109984009"/>
          </w:p>
        </w:tc>
        <w:bookmarkEnd w:id="17"/>
        <w:tc>
          <w:tcPr>
            <w:tcW w:w="7541" w:type="dxa"/>
          </w:tcPr>
          <w:p w14:paraId="36B4BCB3" w14:textId="77777777" w:rsidR="00A352F1" w:rsidRPr="0041449F" w:rsidRDefault="00A352F1" w:rsidP="0017529F">
            <w:pPr>
              <w:tabs>
                <w:tab w:val="left" w:pos="142"/>
              </w:tabs>
              <w:spacing w:before="90" w:after="54"/>
              <w:ind w:left="142"/>
              <w:rPr>
                <w:rFonts w:ascii="Arial" w:hAnsi="Arial" w:cs="Arial"/>
                <w:i/>
              </w:rPr>
            </w:pPr>
            <w:r w:rsidRPr="0041449F">
              <w:rPr>
                <w:rFonts w:ascii="Arial" w:hAnsi="Arial" w:cs="Arial"/>
                <w:i/>
              </w:rPr>
              <w:t xml:space="preserve">De opdrachtnemer is verplicht zich voor zijn personeel en materieel tegen wettelijke aansprakelijkheid verzekerd te houden voor een bedrag van minimaal € 1.000.000,- per gebeurtenis </w:t>
            </w:r>
            <w:r w:rsidRPr="0041449F">
              <w:rPr>
                <w:rFonts w:ascii="Arial" w:hAnsi="Arial" w:cs="Arial"/>
                <w:i/>
                <w:szCs w:val="20"/>
              </w:rPr>
              <w:t>(en minimaal € 2.500.000,- per verzekeringsjaar).</w:t>
            </w:r>
          </w:p>
          <w:p w14:paraId="04BF0F0A" w14:textId="5768D555" w:rsidR="008842DD" w:rsidRPr="00FA6CA4" w:rsidRDefault="00A352F1" w:rsidP="0041694F">
            <w:pPr>
              <w:tabs>
                <w:tab w:val="left" w:pos="142"/>
              </w:tabs>
              <w:spacing w:before="90" w:after="54"/>
              <w:ind w:left="142"/>
              <w:rPr>
                <w:rFonts w:ascii="Arial" w:hAnsi="Arial" w:cs="Arial"/>
                <w:iCs/>
              </w:rPr>
            </w:pPr>
            <w:r w:rsidRPr="0041449F">
              <w:rPr>
                <w:rFonts w:ascii="Arial" w:hAnsi="Arial" w:cs="Arial"/>
                <w:i/>
              </w:rPr>
              <w:t>Zie ook paragraaf</w:t>
            </w:r>
            <w:r w:rsidR="004C5A9E">
              <w:rPr>
                <w:rFonts w:ascii="Arial" w:hAnsi="Arial" w:cs="Arial"/>
                <w:i/>
              </w:rPr>
              <w:t xml:space="preserve"> </w:t>
            </w:r>
            <w:r w:rsidR="0041694F">
              <w:rPr>
                <w:rFonts w:ascii="Arial" w:hAnsi="Arial" w:cs="Arial"/>
                <w:i/>
              </w:rPr>
              <w:t>4.2</w:t>
            </w:r>
            <w:r w:rsidRPr="0041449F">
              <w:rPr>
                <w:rFonts w:ascii="Arial" w:hAnsi="Arial" w:cs="Arial"/>
                <w:i/>
              </w:rPr>
              <w:t>.</w:t>
            </w:r>
            <w:r>
              <w:rPr>
                <w:rFonts w:ascii="Arial" w:hAnsi="Arial" w:cs="Arial"/>
                <w:i/>
              </w:rPr>
              <w:br/>
            </w:r>
            <w:r w:rsidRPr="0041449F">
              <w:rPr>
                <w:rFonts w:ascii="Arial" w:hAnsi="Arial" w:cs="Arial"/>
                <w:i/>
              </w:rPr>
              <w:br/>
            </w:r>
            <w:r w:rsidRPr="0041449F">
              <w:rPr>
                <w:rFonts w:ascii="Arial" w:hAnsi="Arial" w:cs="Arial"/>
                <w:i/>
                <w:sz w:val="16"/>
                <w:szCs w:val="16"/>
              </w:rPr>
              <w:t xml:space="preserve">NB: Een bewijs van de verzekering tegen wettelijke aansprakelijkheid dient alleen door de beoogd opdrachtnemer overlegd te worden na bekendmaking van de gunningsbeslissing doch voor de definitieve opdrachtverstrekking </w:t>
            </w:r>
            <w:r w:rsidRPr="0041449F">
              <w:rPr>
                <w:rFonts w:ascii="Arial" w:hAnsi="Arial" w:cs="Arial"/>
                <w:i/>
                <w:sz w:val="16"/>
                <w:szCs w:val="16"/>
              </w:rPr>
              <w:br/>
              <w:t xml:space="preserve">(zie ook par. </w:t>
            </w:r>
            <w:r w:rsidR="0041694F">
              <w:rPr>
                <w:rFonts w:ascii="Arial" w:hAnsi="Arial" w:cs="Arial"/>
                <w:i/>
                <w:sz w:val="16"/>
                <w:szCs w:val="16"/>
              </w:rPr>
              <w:t>6.2</w:t>
            </w:r>
            <w:r w:rsidRPr="0041449F">
              <w:rPr>
                <w:rFonts w:ascii="Arial" w:hAnsi="Arial" w:cs="Arial"/>
                <w:i/>
                <w:sz w:val="16"/>
                <w:szCs w:val="16"/>
              </w:rPr>
              <w:t>).</w:t>
            </w:r>
          </w:p>
        </w:tc>
      </w:tr>
      <w:tr w:rsidR="008842DD" w:rsidRPr="00E502C9" w14:paraId="22C963E2" w14:textId="77777777" w:rsidTr="008842DD">
        <w:tc>
          <w:tcPr>
            <w:tcW w:w="964" w:type="dxa"/>
            <w:shd w:val="clear" w:color="auto" w:fill="E6E6E6"/>
          </w:tcPr>
          <w:p w14:paraId="046B4BA4" w14:textId="77777777" w:rsidR="008842DD" w:rsidRPr="00E502C9" w:rsidRDefault="008842DD" w:rsidP="008C4C14">
            <w:pPr>
              <w:numPr>
                <w:ilvl w:val="0"/>
                <w:numId w:val="14"/>
              </w:numPr>
              <w:spacing w:before="90" w:after="54" w:line="240" w:lineRule="exact"/>
              <w:ind w:left="57" w:firstLine="0"/>
              <w:rPr>
                <w:rFonts w:ascii="Arial" w:hAnsi="Arial" w:cs="Arial"/>
              </w:rPr>
            </w:pPr>
            <w:bookmarkStart w:id="18" w:name="_Ref109376035"/>
          </w:p>
        </w:tc>
        <w:bookmarkEnd w:id="18"/>
        <w:tc>
          <w:tcPr>
            <w:tcW w:w="7541" w:type="dxa"/>
          </w:tcPr>
          <w:p w14:paraId="23417F9D" w14:textId="57643B11" w:rsidR="008842DD" w:rsidRPr="00FA6CA4" w:rsidRDefault="00A352F1" w:rsidP="00A352F1">
            <w:pPr>
              <w:tabs>
                <w:tab w:val="left" w:pos="142"/>
              </w:tabs>
              <w:spacing w:before="90" w:after="54"/>
              <w:ind w:left="142"/>
              <w:rPr>
                <w:rFonts w:ascii="Arial" w:hAnsi="Arial" w:cs="Arial"/>
                <w:iCs/>
              </w:rPr>
            </w:pPr>
            <w:r w:rsidRPr="00D76CB7">
              <w:rPr>
                <w:rFonts w:ascii="Arial" w:hAnsi="Arial" w:cs="Arial"/>
                <w:iCs/>
              </w:rPr>
              <w:t xml:space="preserve">Opdrachtnemer zet voor de werkzaamheden alleen onderaannemers in die zijn opgegeven in de aanbesteding. Hij mag alleen wijzigingen aanbrengen in de </w:t>
            </w:r>
            <w:proofErr w:type="spellStart"/>
            <w:r w:rsidRPr="00D76CB7">
              <w:rPr>
                <w:rFonts w:ascii="Arial" w:hAnsi="Arial" w:cs="Arial"/>
                <w:iCs/>
              </w:rPr>
              <w:t>onderaanneming</w:t>
            </w:r>
            <w:proofErr w:type="spellEnd"/>
            <w:r w:rsidRPr="00D76CB7">
              <w:rPr>
                <w:rFonts w:ascii="Arial" w:hAnsi="Arial" w:cs="Arial"/>
                <w:iCs/>
              </w:rPr>
              <w:t xml:space="preserve"> indien hij hiervoor schriftelijke goedkeuring heeft van opdrachtgever.</w:t>
            </w:r>
          </w:p>
        </w:tc>
      </w:tr>
      <w:tr w:rsidR="00D91ABA" w:rsidRPr="00E502C9" w14:paraId="5AA2925D" w14:textId="77777777" w:rsidTr="00900F7C">
        <w:tc>
          <w:tcPr>
            <w:tcW w:w="964" w:type="dxa"/>
            <w:shd w:val="clear" w:color="auto" w:fill="E6E6E6"/>
          </w:tcPr>
          <w:p w14:paraId="6BBD6379" w14:textId="77777777" w:rsidR="00D91ABA" w:rsidRPr="00E502C9" w:rsidRDefault="00D91ABA" w:rsidP="00900F7C">
            <w:pPr>
              <w:numPr>
                <w:ilvl w:val="0"/>
                <w:numId w:val="14"/>
              </w:numPr>
              <w:spacing w:before="90" w:after="54" w:line="240" w:lineRule="exact"/>
              <w:ind w:left="57" w:firstLine="0"/>
              <w:rPr>
                <w:rFonts w:ascii="Arial" w:hAnsi="Arial" w:cs="Arial"/>
              </w:rPr>
            </w:pPr>
          </w:p>
        </w:tc>
        <w:tc>
          <w:tcPr>
            <w:tcW w:w="7541" w:type="dxa"/>
          </w:tcPr>
          <w:p w14:paraId="5B9E1543" w14:textId="77777777" w:rsidR="00D91ABA" w:rsidRPr="00FA6CA4" w:rsidRDefault="00D91ABA" w:rsidP="00900F7C">
            <w:pPr>
              <w:tabs>
                <w:tab w:val="left" w:pos="142"/>
              </w:tabs>
              <w:spacing w:before="90" w:after="54"/>
              <w:ind w:left="142"/>
              <w:rPr>
                <w:rFonts w:ascii="Arial" w:hAnsi="Arial" w:cs="Arial"/>
                <w:iCs/>
              </w:rPr>
            </w:pPr>
            <w:r w:rsidRPr="00EB2389">
              <w:rPr>
                <w:rFonts w:ascii="Arial" w:hAnsi="Arial" w:cs="Arial"/>
                <w:iCs/>
              </w:rPr>
              <w:t>Als opdrachtnemer tijdens de uitvoering schade aanbrengt aan de openbare ruimte of aan een privéobject, dan meldt hij dit direct bij de betreffende gemeente. De schade aan de openbare ruimte wordt op opdrachtnemer verhaald</w:t>
            </w:r>
            <w:r>
              <w:rPr>
                <w:rFonts w:ascii="Arial" w:hAnsi="Arial" w:cs="Arial"/>
                <w:iCs/>
              </w:rPr>
              <w:t>.</w:t>
            </w:r>
            <w:r>
              <w:rPr>
                <w:rFonts w:ascii="Arial" w:hAnsi="Arial" w:cs="Arial"/>
                <w:iCs/>
              </w:rPr>
              <w:br/>
            </w:r>
            <w:r w:rsidRPr="00EB2389">
              <w:rPr>
                <w:rFonts w:ascii="Arial" w:hAnsi="Arial" w:cs="Arial"/>
                <w:iCs/>
              </w:rPr>
              <w:t xml:space="preserve">Indien opdrachtnemer schade aanbrengt aan particulier eigendom, dan handelt opdrachtnemer dit rechtstreeks met de particulier af. </w:t>
            </w:r>
            <w:r>
              <w:rPr>
                <w:rFonts w:ascii="Arial" w:hAnsi="Arial" w:cs="Arial"/>
                <w:iCs/>
              </w:rPr>
              <w:br/>
            </w:r>
            <w:r w:rsidRPr="00EB2389">
              <w:rPr>
                <w:rFonts w:ascii="Arial" w:hAnsi="Arial" w:cs="Arial"/>
                <w:iCs/>
              </w:rPr>
              <w:t>Indien een inwoner melding maakt van schade aan zijn of haar eigendommen, en opdrachtnemer heeft verzuimd deze schade te melden, dan wordt er een aantekening geplaatst in het contractdossier. Drie van deze aan</w:t>
            </w:r>
            <w:r>
              <w:rPr>
                <w:rFonts w:ascii="Arial" w:hAnsi="Arial" w:cs="Arial"/>
                <w:iCs/>
              </w:rPr>
              <w:t>tekeningen geeft opdrachtgever het recht</w:t>
            </w:r>
            <w:r w:rsidRPr="00EB2389">
              <w:rPr>
                <w:rFonts w:ascii="Arial" w:hAnsi="Arial" w:cs="Arial"/>
                <w:iCs/>
              </w:rPr>
              <w:t xml:space="preserve"> om </w:t>
            </w:r>
            <w:r>
              <w:rPr>
                <w:rFonts w:ascii="Arial" w:hAnsi="Arial" w:cs="Arial"/>
                <w:iCs/>
              </w:rPr>
              <w:t>de overeenkomst</w:t>
            </w:r>
            <w:r w:rsidRPr="00EB2389">
              <w:rPr>
                <w:rFonts w:ascii="Arial" w:hAnsi="Arial" w:cs="Arial"/>
                <w:iCs/>
              </w:rPr>
              <w:t xml:space="preserve"> met directe ingang te ontbinden.</w:t>
            </w:r>
          </w:p>
        </w:tc>
      </w:tr>
      <w:tr w:rsidR="00D91ABA" w:rsidRPr="00E502C9" w14:paraId="4B11C819" w14:textId="77777777" w:rsidTr="00900F7C">
        <w:trPr>
          <w:trHeight w:val="397"/>
        </w:trPr>
        <w:tc>
          <w:tcPr>
            <w:tcW w:w="8505" w:type="dxa"/>
            <w:gridSpan w:val="2"/>
            <w:tcBorders>
              <w:top w:val="single" w:sz="8" w:space="0" w:color="C0C0C0"/>
            </w:tcBorders>
            <w:shd w:val="clear" w:color="auto" w:fill="E6E6E6"/>
            <w:vAlign w:val="center"/>
          </w:tcPr>
          <w:p w14:paraId="0B2FFD36" w14:textId="02466A18" w:rsidR="00D91ABA" w:rsidRPr="00E502C9" w:rsidRDefault="00D91ABA" w:rsidP="00D91ABA">
            <w:pPr>
              <w:pStyle w:val="Default"/>
              <w:ind w:right="-28"/>
              <w:rPr>
                <w:rFonts w:ascii="Arial" w:hAnsi="Arial" w:cs="Arial"/>
                <w:b/>
                <w:bCs/>
                <w:sz w:val="20"/>
                <w:szCs w:val="20"/>
              </w:rPr>
            </w:pPr>
            <w:r>
              <w:rPr>
                <w:rFonts w:ascii="Arial" w:hAnsi="Arial" w:cs="Arial"/>
                <w:b/>
                <w:bCs/>
                <w:sz w:val="20"/>
                <w:szCs w:val="20"/>
              </w:rPr>
              <w:t xml:space="preserve"> </w:t>
            </w:r>
            <w:proofErr w:type="spellStart"/>
            <w:r>
              <w:rPr>
                <w:rFonts w:ascii="Arial" w:hAnsi="Arial" w:cs="Arial"/>
                <w:b/>
                <w:bCs/>
                <w:sz w:val="20"/>
                <w:szCs w:val="20"/>
              </w:rPr>
              <w:t>Subgunningscriteria</w:t>
            </w:r>
            <w:proofErr w:type="spellEnd"/>
            <w:r>
              <w:rPr>
                <w:rFonts w:ascii="Arial" w:hAnsi="Arial" w:cs="Arial"/>
                <w:b/>
                <w:bCs/>
                <w:sz w:val="20"/>
                <w:szCs w:val="20"/>
              </w:rPr>
              <w:t xml:space="preserve"> Kwaliteit</w:t>
            </w:r>
          </w:p>
        </w:tc>
      </w:tr>
      <w:tr w:rsidR="00D91ABA" w:rsidRPr="00FA1311" w14:paraId="22982636" w14:textId="77777777" w:rsidTr="00900F7C">
        <w:tc>
          <w:tcPr>
            <w:tcW w:w="964" w:type="dxa"/>
            <w:tcBorders>
              <w:bottom w:val="single" w:sz="8" w:space="0" w:color="C0C0C0"/>
            </w:tcBorders>
            <w:shd w:val="clear" w:color="auto" w:fill="E6E6E6"/>
          </w:tcPr>
          <w:p w14:paraId="04364BDD" w14:textId="77777777" w:rsidR="00D91ABA" w:rsidRPr="00E502C9" w:rsidRDefault="00D91ABA" w:rsidP="00900F7C">
            <w:pPr>
              <w:numPr>
                <w:ilvl w:val="0"/>
                <w:numId w:val="14"/>
              </w:numPr>
              <w:tabs>
                <w:tab w:val="clear" w:pos="368"/>
                <w:tab w:val="num" w:pos="369"/>
              </w:tabs>
              <w:spacing w:before="90" w:after="54" w:line="240" w:lineRule="exact"/>
              <w:ind w:left="57" w:firstLine="0"/>
              <w:rPr>
                <w:rFonts w:ascii="Arial" w:hAnsi="Arial" w:cs="Arial"/>
              </w:rPr>
            </w:pPr>
          </w:p>
        </w:tc>
        <w:tc>
          <w:tcPr>
            <w:tcW w:w="7541" w:type="dxa"/>
            <w:tcBorders>
              <w:bottom w:val="single" w:sz="8" w:space="0" w:color="C0C0C0"/>
            </w:tcBorders>
          </w:tcPr>
          <w:p w14:paraId="32091C87" w14:textId="660112EC" w:rsidR="00D91ABA" w:rsidRPr="00FA1311" w:rsidRDefault="00D91ABA" w:rsidP="00E976DF">
            <w:pPr>
              <w:tabs>
                <w:tab w:val="left" w:pos="142"/>
              </w:tabs>
              <w:spacing w:before="90" w:after="54"/>
              <w:ind w:left="142"/>
              <w:rPr>
                <w:rFonts w:ascii="Arial" w:hAnsi="Arial" w:cs="Arial"/>
                <w:iCs/>
                <w:highlight w:val="yellow"/>
              </w:rPr>
            </w:pPr>
            <w:r w:rsidRPr="00E976DF">
              <w:rPr>
                <w:rFonts w:ascii="Arial" w:hAnsi="Arial" w:cs="Arial"/>
              </w:rPr>
              <w:t>Het aanbod van opdrachtnemer</w:t>
            </w:r>
            <w:r w:rsidR="00F27793" w:rsidRPr="00E976DF">
              <w:rPr>
                <w:rFonts w:ascii="Arial" w:hAnsi="Arial" w:cs="Arial"/>
              </w:rPr>
              <w:t xml:space="preserve"> op d</w:t>
            </w:r>
            <w:r w:rsidRPr="00E976DF">
              <w:rPr>
                <w:rFonts w:ascii="Arial" w:hAnsi="Arial" w:cs="Arial"/>
              </w:rPr>
              <w:t xml:space="preserve">e </w:t>
            </w:r>
            <w:proofErr w:type="spellStart"/>
            <w:r w:rsidRPr="00E976DF">
              <w:rPr>
                <w:rFonts w:ascii="Arial" w:hAnsi="Arial" w:cs="Arial"/>
              </w:rPr>
              <w:t>subgunningscriteria</w:t>
            </w:r>
            <w:proofErr w:type="spellEnd"/>
            <w:r w:rsidRPr="00E976DF">
              <w:rPr>
                <w:rFonts w:ascii="Arial" w:hAnsi="Arial" w:cs="Arial"/>
              </w:rPr>
              <w:t xml:space="preserve"> kwaliteit, te weten:</w:t>
            </w:r>
            <w:r w:rsidRPr="00E976DF">
              <w:rPr>
                <w:rFonts w:ascii="Arial" w:hAnsi="Arial" w:cs="Arial"/>
              </w:rPr>
              <w:br/>
              <w:t>- de inzet van duurzame(re) voertuigen (bij K1.), en</w:t>
            </w:r>
            <w:r w:rsidRPr="00E976DF">
              <w:rPr>
                <w:rFonts w:ascii="Arial" w:hAnsi="Arial" w:cs="Arial"/>
              </w:rPr>
              <w:br/>
              <w:t>- het niveau op de CO2-prestatieladder (bij K2.)</w:t>
            </w:r>
            <w:r w:rsidRPr="00E976DF">
              <w:rPr>
                <w:rFonts w:ascii="Arial" w:hAnsi="Arial" w:cs="Arial"/>
              </w:rPr>
              <w:br/>
              <w:t>vormt een prestatieverplichting in het kader van de opdracht.</w:t>
            </w:r>
            <w:r w:rsidR="00F27793" w:rsidRPr="00E976DF">
              <w:rPr>
                <w:rFonts w:ascii="Arial" w:hAnsi="Arial" w:cs="Arial"/>
              </w:rPr>
              <w:br/>
            </w:r>
            <w:r w:rsidRPr="00E976DF">
              <w:rPr>
                <w:rFonts w:ascii="Arial" w:hAnsi="Arial" w:cs="Arial"/>
              </w:rPr>
              <w:br/>
              <w:t xml:space="preserve">Wanneer opdrachtnemer deze prestatieverplichting niet nakomt is </w:t>
            </w:r>
            <w:r w:rsidR="00F27793" w:rsidRPr="00E976DF">
              <w:rPr>
                <w:rFonts w:ascii="Arial" w:hAnsi="Arial" w:cs="Arial"/>
              </w:rPr>
              <w:t xml:space="preserve">opdrachtnemer </w:t>
            </w:r>
            <w:r w:rsidRPr="00E976DF">
              <w:rPr>
                <w:rFonts w:ascii="Arial" w:hAnsi="Arial" w:cs="Arial"/>
              </w:rPr>
              <w:t xml:space="preserve">daarvoor </w:t>
            </w:r>
            <w:r w:rsidR="00F27793" w:rsidRPr="00E976DF">
              <w:rPr>
                <w:rFonts w:ascii="Arial" w:hAnsi="Arial" w:cs="Arial"/>
              </w:rPr>
              <w:t xml:space="preserve">- zonder ingebrekestelling en mogelijkheid tot herstel - </w:t>
            </w:r>
            <w:r w:rsidRPr="00E976DF">
              <w:rPr>
                <w:rFonts w:ascii="Arial" w:hAnsi="Arial" w:cs="Arial"/>
              </w:rPr>
              <w:t>een direct opeisbare boete verschuldigd te</w:t>
            </w:r>
            <w:r w:rsidR="00F27793" w:rsidRPr="00E976DF">
              <w:rPr>
                <w:rFonts w:ascii="Arial" w:hAnsi="Arial" w:cs="Arial"/>
              </w:rPr>
              <w:t xml:space="preserve">n bedrage van </w:t>
            </w:r>
            <w:r w:rsidRPr="00E976DF">
              <w:rPr>
                <w:rFonts w:ascii="Arial" w:hAnsi="Arial" w:cs="Arial"/>
              </w:rPr>
              <w:t xml:space="preserve">tweemaal de fictieve korting, die opdrachtnemer </w:t>
            </w:r>
            <w:r w:rsidR="00F27793" w:rsidRPr="00E976DF">
              <w:rPr>
                <w:rFonts w:ascii="Arial" w:hAnsi="Arial" w:cs="Arial"/>
              </w:rPr>
              <w:t>ten onrechte bij de gunning toegekend heeft gekregen.</w:t>
            </w:r>
            <w:r w:rsidR="00F27793" w:rsidRPr="00E976DF">
              <w:rPr>
                <w:rFonts w:ascii="Arial" w:hAnsi="Arial" w:cs="Arial"/>
              </w:rPr>
              <w:br/>
            </w:r>
            <w:r w:rsidR="00F27793" w:rsidRPr="00E976DF">
              <w:rPr>
                <w:rFonts w:ascii="Arial" w:hAnsi="Arial" w:cs="Arial"/>
              </w:rPr>
              <w:br/>
              <w:t xml:space="preserve">Daarbij wordt van </w:t>
            </w:r>
            <w:r w:rsidR="006D1018" w:rsidRPr="00E976DF">
              <w:rPr>
                <w:rFonts w:ascii="Arial" w:hAnsi="Arial" w:cs="Arial"/>
              </w:rPr>
              <w:t>zo’n geconstateerde</w:t>
            </w:r>
            <w:r w:rsidR="00F27793" w:rsidRPr="00E976DF">
              <w:rPr>
                <w:rFonts w:ascii="Arial" w:hAnsi="Arial" w:cs="Arial"/>
              </w:rPr>
              <w:t xml:space="preserve"> tekortkoming aangenomen dat deze zich het hele contractjaar, waarin de tekortkoming is geconstateerd, zich voordoet. Een herstel van de</w:t>
            </w:r>
            <w:r w:rsidR="00E976DF" w:rsidRPr="00E976DF">
              <w:rPr>
                <w:rFonts w:ascii="Arial" w:hAnsi="Arial" w:cs="Arial"/>
              </w:rPr>
              <w:t xml:space="preserve"> tekortkoming door</w:t>
            </w:r>
            <w:r w:rsidR="00F27793" w:rsidRPr="00E976DF">
              <w:rPr>
                <w:rFonts w:ascii="Arial" w:hAnsi="Arial" w:cs="Arial"/>
              </w:rPr>
              <w:t xml:space="preserve"> opdrachtn</w:t>
            </w:r>
            <w:r w:rsidR="006D1018" w:rsidRPr="00E976DF">
              <w:rPr>
                <w:rFonts w:ascii="Arial" w:hAnsi="Arial" w:cs="Arial"/>
              </w:rPr>
              <w:t>e</w:t>
            </w:r>
            <w:r w:rsidR="00F27793" w:rsidRPr="00E976DF">
              <w:rPr>
                <w:rFonts w:ascii="Arial" w:hAnsi="Arial" w:cs="Arial"/>
              </w:rPr>
              <w:t>mer geldt dan met ingang van het volge</w:t>
            </w:r>
            <w:r w:rsidR="006D1018" w:rsidRPr="00E976DF">
              <w:rPr>
                <w:rFonts w:ascii="Arial" w:hAnsi="Arial" w:cs="Arial"/>
              </w:rPr>
              <w:t>n</w:t>
            </w:r>
            <w:r w:rsidR="00F27793" w:rsidRPr="00E976DF">
              <w:rPr>
                <w:rFonts w:ascii="Arial" w:hAnsi="Arial" w:cs="Arial"/>
              </w:rPr>
              <w:t xml:space="preserve">de </w:t>
            </w:r>
            <w:r w:rsidR="006D1018" w:rsidRPr="00E976DF">
              <w:rPr>
                <w:rFonts w:ascii="Arial" w:hAnsi="Arial" w:cs="Arial"/>
              </w:rPr>
              <w:t>contractjaar.</w:t>
            </w:r>
            <w:r w:rsidR="00F27793" w:rsidRPr="00E976DF">
              <w:rPr>
                <w:rFonts w:ascii="Arial" w:hAnsi="Arial" w:cs="Arial"/>
              </w:rPr>
              <w:t xml:space="preserve"> </w:t>
            </w:r>
          </w:p>
        </w:tc>
      </w:tr>
    </w:tbl>
    <w:p w14:paraId="72D2BE74" w14:textId="77777777" w:rsidR="001B6C50" w:rsidRDefault="001B6C50" w:rsidP="001B6C50">
      <w:pPr>
        <w:ind w:left="567"/>
        <w:rPr>
          <w:rFonts w:ascii="Arial" w:hAnsi="Arial" w:cs="Arial"/>
        </w:rPr>
      </w:pPr>
    </w:p>
    <w:p w14:paraId="19E165F3" w14:textId="77777777" w:rsidR="001B6C50" w:rsidRDefault="001B6C50" w:rsidP="001B6C50">
      <w:pPr>
        <w:ind w:left="567"/>
        <w:rPr>
          <w:rFonts w:ascii="Arial" w:hAnsi="Arial" w:cs="Arial"/>
        </w:rPr>
      </w:pPr>
      <w:r>
        <w:rPr>
          <w:rFonts w:ascii="Arial" w:hAnsi="Arial" w:cs="Arial"/>
        </w:rPr>
        <w:t>Inschrijver verklaart door ondertekening</w:t>
      </w:r>
    </w:p>
    <w:p w14:paraId="7710CDDA" w14:textId="102C9191" w:rsidR="001B6C50" w:rsidRDefault="001B6C50" w:rsidP="00602329">
      <w:pPr>
        <w:numPr>
          <w:ilvl w:val="0"/>
          <w:numId w:val="8"/>
        </w:numPr>
        <w:tabs>
          <w:tab w:val="left" w:pos="851"/>
        </w:tabs>
        <w:ind w:left="851" w:hanging="284"/>
        <w:rPr>
          <w:rFonts w:ascii="Arial" w:hAnsi="Arial" w:cs="Arial"/>
        </w:rPr>
      </w:pPr>
      <w:r>
        <w:rPr>
          <w:rFonts w:ascii="Arial" w:hAnsi="Arial" w:cs="Arial"/>
        </w:rPr>
        <w:t>dat hij zorgvuldig kennis genomen heeft van alle bovengenoemde eisen</w:t>
      </w:r>
      <w:r w:rsidR="00321709">
        <w:rPr>
          <w:rFonts w:ascii="Arial" w:hAnsi="Arial" w:cs="Arial"/>
        </w:rPr>
        <w:t xml:space="preserve"> </w:t>
      </w:r>
      <w:r w:rsidR="00321709" w:rsidRPr="00321709">
        <w:rPr>
          <w:rFonts w:ascii="Arial" w:hAnsi="Arial" w:cs="Arial"/>
          <w:b/>
        </w:rPr>
        <w:t>inclusief alle aanpassingen, die via Nota’s van Inlichtingen aangebracht zijn</w:t>
      </w:r>
      <w:r>
        <w:rPr>
          <w:rFonts w:ascii="Arial" w:hAnsi="Arial" w:cs="Arial"/>
        </w:rPr>
        <w:t>;</w:t>
      </w:r>
      <w:r w:rsidRPr="003B3CEA">
        <w:rPr>
          <w:rFonts w:ascii="Arial" w:hAnsi="Arial" w:cs="Arial"/>
        </w:rPr>
        <w:t xml:space="preserve"> </w:t>
      </w:r>
    </w:p>
    <w:p w14:paraId="5AB61556" w14:textId="05065EBE" w:rsidR="001B6C50" w:rsidRDefault="001B6C50" w:rsidP="00602329">
      <w:pPr>
        <w:numPr>
          <w:ilvl w:val="0"/>
          <w:numId w:val="8"/>
        </w:numPr>
        <w:tabs>
          <w:tab w:val="left" w:pos="851"/>
        </w:tabs>
        <w:ind w:left="851" w:hanging="284"/>
        <w:rPr>
          <w:rFonts w:ascii="Arial" w:hAnsi="Arial" w:cs="Arial"/>
        </w:rPr>
      </w:pPr>
      <w:r>
        <w:rPr>
          <w:rFonts w:ascii="Arial" w:hAnsi="Arial" w:cs="Arial"/>
        </w:rPr>
        <w:t>dat hij akkoord is met alle bovengenoemde eisen</w:t>
      </w:r>
      <w:r w:rsidR="00321709">
        <w:rPr>
          <w:rFonts w:ascii="Arial" w:hAnsi="Arial" w:cs="Arial"/>
        </w:rPr>
        <w:t xml:space="preserve"> </w:t>
      </w:r>
      <w:r w:rsidR="00321709" w:rsidRPr="00321709">
        <w:rPr>
          <w:rFonts w:ascii="Arial" w:hAnsi="Arial" w:cs="Arial"/>
          <w:b/>
        </w:rPr>
        <w:t>inclusief alle aanpassingen die via Nota’s van Inlichtingen aangebracht zijn</w:t>
      </w:r>
      <w:r>
        <w:rPr>
          <w:rFonts w:ascii="Arial" w:hAnsi="Arial" w:cs="Arial"/>
        </w:rPr>
        <w:t>;</w:t>
      </w:r>
    </w:p>
    <w:p w14:paraId="165D68E0" w14:textId="64D1DD29" w:rsidR="001B6C50" w:rsidRDefault="001B6C50" w:rsidP="00602329">
      <w:pPr>
        <w:numPr>
          <w:ilvl w:val="0"/>
          <w:numId w:val="8"/>
        </w:numPr>
        <w:tabs>
          <w:tab w:val="left" w:pos="851"/>
        </w:tabs>
        <w:ind w:left="851" w:hanging="284"/>
        <w:rPr>
          <w:rFonts w:ascii="Arial" w:hAnsi="Arial" w:cs="Arial"/>
        </w:rPr>
      </w:pPr>
      <w:r>
        <w:rPr>
          <w:rFonts w:ascii="Arial" w:hAnsi="Arial" w:cs="Arial"/>
        </w:rPr>
        <w:lastRenderedPageBreak/>
        <w:t xml:space="preserve">dat hij zijn leveringen/diensten/werkzaamheden volledig in overeenstemming met </w:t>
      </w:r>
      <w:r w:rsidR="00321709">
        <w:rPr>
          <w:rFonts w:ascii="Arial" w:hAnsi="Arial" w:cs="Arial"/>
        </w:rPr>
        <w:t>de gestelde</w:t>
      </w:r>
      <w:bookmarkStart w:id="19" w:name="_GoBack"/>
      <w:bookmarkEnd w:id="19"/>
      <w:r>
        <w:rPr>
          <w:rFonts w:ascii="Arial" w:hAnsi="Arial" w:cs="Arial"/>
        </w:rPr>
        <w:t xml:space="preserve"> eisen zal uitvoeren;</w:t>
      </w:r>
    </w:p>
    <w:p w14:paraId="188D0AAE" w14:textId="5FF456A9" w:rsidR="001B6C50" w:rsidRDefault="001B6C50" w:rsidP="00602329">
      <w:pPr>
        <w:numPr>
          <w:ilvl w:val="0"/>
          <w:numId w:val="8"/>
        </w:numPr>
        <w:tabs>
          <w:tab w:val="left" w:pos="851"/>
        </w:tabs>
        <w:ind w:left="851" w:hanging="284"/>
        <w:rPr>
          <w:rFonts w:ascii="Arial" w:hAnsi="Arial" w:cs="Arial"/>
        </w:rPr>
      </w:pPr>
      <w:r>
        <w:rPr>
          <w:rFonts w:ascii="Arial" w:hAnsi="Arial" w:cs="Arial"/>
        </w:rPr>
        <w:t xml:space="preserve">dat hij </w:t>
      </w:r>
      <w:r>
        <w:rPr>
          <w:rFonts w:ascii="Arial" w:hAnsi="Arial" w:cs="Arial"/>
          <w:iCs/>
          <w:szCs w:val="20"/>
        </w:rPr>
        <w:t>a</w:t>
      </w:r>
      <w:r w:rsidRPr="00E502C9">
        <w:rPr>
          <w:rFonts w:ascii="Arial" w:hAnsi="Arial" w:cs="Arial"/>
          <w:iCs/>
          <w:szCs w:val="20"/>
        </w:rPr>
        <w:t xml:space="preserve">lle kosten die </w:t>
      </w:r>
      <w:r>
        <w:rPr>
          <w:rFonts w:ascii="Arial" w:hAnsi="Arial" w:cs="Arial"/>
          <w:iCs/>
          <w:szCs w:val="20"/>
        </w:rPr>
        <w:t xml:space="preserve">hij moet maken om aan de gestelde eisen te voldoen heeft </w:t>
      </w:r>
      <w:r w:rsidRPr="00E502C9">
        <w:rPr>
          <w:rFonts w:ascii="Arial" w:hAnsi="Arial" w:cs="Arial"/>
          <w:iCs/>
          <w:szCs w:val="20"/>
        </w:rPr>
        <w:t xml:space="preserve">verrekend in </w:t>
      </w:r>
      <w:r>
        <w:rPr>
          <w:rFonts w:ascii="Arial" w:hAnsi="Arial" w:cs="Arial"/>
          <w:iCs/>
          <w:szCs w:val="20"/>
        </w:rPr>
        <w:t>zijn p</w:t>
      </w:r>
      <w:r w:rsidRPr="00E502C9">
        <w:rPr>
          <w:rFonts w:ascii="Arial" w:hAnsi="Arial" w:cs="Arial"/>
          <w:iCs/>
          <w:szCs w:val="20"/>
        </w:rPr>
        <w:t>rijs</w:t>
      </w:r>
      <w:r>
        <w:rPr>
          <w:rFonts w:ascii="Arial" w:hAnsi="Arial" w:cs="Arial"/>
          <w:iCs/>
          <w:szCs w:val="20"/>
        </w:rPr>
        <w:t xml:space="preserve">aanbieding </w:t>
      </w:r>
      <w:r w:rsidRPr="00E502C9">
        <w:rPr>
          <w:rFonts w:ascii="Arial" w:hAnsi="Arial" w:cs="Arial"/>
          <w:iCs/>
          <w:szCs w:val="20"/>
        </w:rPr>
        <w:t xml:space="preserve">(conform </w:t>
      </w:r>
      <w:r w:rsidRPr="00B45870">
        <w:rPr>
          <w:rFonts w:ascii="Arial" w:hAnsi="Arial" w:cs="Arial"/>
          <w:i/>
          <w:iCs/>
          <w:szCs w:val="20"/>
        </w:rPr>
        <w:t>Bijlage 2 - Inschrijvingsbiljet</w:t>
      </w:r>
      <w:r w:rsidR="0017529F">
        <w:rPr>
          <w:rFonts w:ascii="Arial" w:hAnsi="Arial" w:cs="Arial"/>
          <w:i/>
          <w:iCs/>
          <w:szCs w:val="20"/>
        </w:rPr>
        <w:t>ten</w:t>
      </w:r>
      <w:r w:rsidRPr="00332D40">
        <w:rPr>
          <w:rFonts w:ascii="Arial" w:hAnsi="Arial" w:cs="Arial"/>
          <w:iCs/>
          <w:szCs w:val="20"/>
        </w:rPr>
        <w:t>)</w:t>
      </w:r>
      <w:r w:rsidRPr="00433253">
        <w:rPr>
          <w:rFonts w:ascii="Arial" w:hAnsi="Arial" w:cs="Arial"/>
          <w:iCs/>
          <w:szCs w:val="20"/>
        </w:rPr>
        <w:t>.</w:t>
      </w:r>
    </w:p>
    <w:p w14:paraId="75DF7C9D" w14:textId="77777777" w:rsidR="001B6C50" w:rsidRPr="00E502C9" w:rsidRDefault="001B6C50" w:rsidP="001B6C50">
      <w:pPr>
        <w:ind w:left="567"/>
        <w:rPr>
          <w:rFonts w:ascii="Arial" w:hAnsi="Arial" w:cs="Arial"/>
        </w:rPr>
      </w:pPr>
    </w:p>
    <w:p w14:paraId="19BC9736" w14:textId="77777777" w:rsidR="001B6C50" w:rsidRDefault="001B6C50" w:rsidP="001B6C50">
      <w:pPr>
        <w:spacing w:line="312" w:lineRule="auto"/>
        <w:ind w:left="567"/>
        <w:rPr>
          <w:rFonts w:cs="Tahoma"/>
          <w:b/>
          <w:snapToGrid w:val="0"/>
        </w:rPr>
      </w:pPr>
      <w:r>
        <w:rPr>
          <w:rFonts w:cs="Tahoma"/>
          <w:b/>
          <w:snapToGrid w:val="0"/>
        </w:rPr>
        <w:t>Inschrijver</w:t>
      </w:r>
      <w:r>
        <w:rPr>
          <w:rFonts w:cs="Tahoma"/>
          <w:b/>
          <w:snapToGrid w:val="0"/>
        </w:rPr>
        <w:tab/>
      </w:r>
      <w:r>
        <w:rPr>
          <w:rFonts w:cs="Tahoma"/>
          <w:b/>
          <w:snapToGrid w:val="0"/>
        </w:rPr>
        <w:tab/>
      </w:r>
      <w:r>
        <w:rPr>
          <w:rFonts w:cs="Tahoma"/>
          <w:b/>
          <w:snapToGrid w:val="0"/>
        </w:rPr>
        <w:tab/>
      </w:r>
      <w:r>
        <w:rPr>
          <w:rFonts w:cs="Tahoma"/>
          <w:b/>
          <w:snapToGrid w:val="0"/>
        </w:rPr>
        <w:tab/>
      </w:r>
      <w:r>
        <w:rPr>
          <w:rFonts w:cs="Tahoma"/>
          <w:b/>
          <w:snapToGrid w:val="0"/>
        </w:rPr>
        <w:tab/>
      </w:r>
      <w:r>
        <w:rPr>
          <w:rFonts w:cs="Tahoma"/>
          <w:b/>
          <w:snapToGrid w:val="0"/>
        </w:rPr>
        <w:tab/>
        <w:t xml:space="preserve">        </w:t>
      </w:r>
      <w:r>
        <w:rPr>
          <w:rFonts w:cs="Tahoma"/>
          <w:snapToGrid w:val="0"/>
          <w:color w:val="D9D9D9" w:themeColor="background1" w:themeShade="D9"/>
          <w:sz w:val="12"/>
          <w:szCs w:val="12"/>
        </w:rPr>
        <w:t>2e handtekening b</w:t>
      </w:r>
      <w:r w:rsidRPr="00C6401C">
        <w:rPr>
          <w:rFonts w:cs="Tahoma"/>
          <w:snapToGrid w:val="0"/>
          <w:color w:val="D9D9D9" w:themeColor="background1" w:themeShade="D9"/>
          <w:sz w:val="12"/>
          <w:szCs w:val="12"/>
        </w:rPr>
        <w:t>ij ‘gezame</w:t>
      </w:r>
      <w:r>
        <w:rPr>
          <w:rFonts w:cs="Tahoma"/>
          <w:snapToGrid w:val="0"/>
          <w:color w:val="D9D9D9" w:themeColor="background1" w:themeShade="D9"/>
          <w:sz w:val="12"/>
          <w:szCs w:val="12"/>
        </w:rPr>
        <w:t>n</w:t>
      </w:r>
      <w:r w:rsidRPr="00C6401C">
        <w:rPr>
          <w:rFonts w:cs="Tahoma"/>
          <w:snapToGrid w:val="0"/>
          <w:color w:val="D9D9D9" w:themeColor="background1" w:themeShade="D9"/>
          <w:sz w:val="12"/>
          <w:szCs w:val="12"/>
        </w:rPr>
        <w:t>lijke bevoegdheid’:</w:t>
      </w:r>
    </w:p>
    <w:tbl>
      <w:tblPr>
        <w:tblW w:w="8222" w:type="dxa"/>
        <w:tblInd w:w="59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1832"/>
        <w:gridCol w:w="3195"/>
        <w:gridCol w:w="3195"/>
      </w:tblGrid>
      <w:tr w:rsidR="001B6C50" w14:paraId="1FF864CD" w14:textId="77777777" w:rsidTr="008B264F">
        <w:tc>
          <w:tcPr>
            <w:tcW w:w="1948" w:type="dxa"/>
            <w:shd w:val="clear" w:color="auto" w:fill="E6E6E6"/>
          </w:tcPr>
          <w:p w14:paraId="7301B5FA" w14:textId="77777777" w:rsidR="001B6C50" w:rsidRDefault="001B6C50" w:rsidP="008B264F">
            <w:pPr>
              <w:spacing w:before="90" w:after="54" w:line="312" w:lineRule="auto"/>
              <w:ind w:left="57" w:right="57"/>
              <w:jc w:val="both"/>
              <w:rPr>
                <w:rFonts w:cs="Tahoma"/>
              </w:rPr>
            </w:pPr>
            <w:r>
              <w:rPr>
                <w:rFonts w:cs="Tahoma"/>
              </w:rPr>
              <w:t>Naam</w:t>
            </w:r>
          </w:p>
        </w:tc>
        <w:tc>
          <w:tcPr>
            <w:tcW w:w="3402" w:type="dxa"/>
            <w:tcBorders>
              <w:right w:val="single" w:sz="8" w:space="0" w:color="C0C0C0"/>
            </w:tcBorders>
          </w:tcPr>
          <w:p w14:paraId="23AF1CFA" w14:textId="77777777" w:rsidR="001B6C50" w:rsidRDefault="001B6C50" w:rsidP="008B264F">
            <w:pPr>
              <w:spacing w:before="90" w:after="54" w:line="312" w:lineRule="auto"/>
              <w:ind w:left="57" w:right="57"/>
              <w:jc w:val="both"/>
              <w:rPr>
                <w:rFonts w:cs="Tahoma"/>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0FF75EB1" w14:textId="77777777" w:rsidR="001B6C50" w:rsidRDefault="001B6C50" w:rsidP="008B264F">
            <w:pPr>
              <w:spacing w:before="90" w:after="54" w:line="312" w:lineRule="auto"/>
              <w:ind w:left="57" w:right="57"/>
              <w:jc w:val="both"/>
              <w:rPr>
                <w:rFonts w:cs="Tahoma"/>
              </w:rPr>
            </w:pPr>
          </w:p>
        </w:tc>
      </w:tr>
      <w:tr w:rsidR="001B6C50" w14:paraId="691BEEE2" w14:textId="77777777" w:rsidTr="008B264F">
        <w:tc>
          <w:tcPr>
            <w:tcW w:w="1948" w:type="dxa"/>
            <w:shd w:val="clear" w:color="auto" w:fill="E6E6E6"/>
          </w:tcPr>
          <w:p w14:paraId="173FBE4E" w14:textId="77777777" w:rsidR="001B6C50" w:rsidRDefault="001B6C50" w:rsidP="008B264F">
            <w:pPr>
              <w:spacing w:before="90" w:after="54" w:line="312" w:lineRule="auto"/>
              <w:ind w:left="57" w:right="57"/>
              <w:jc w:val="both"/>
              <w:rPr>
                <w:rFonts w:cs="Tahoma"/>
              </w:rPr>
            </w:pPr>
            <w:r>
              <w:rPr>
                <w:rFonts w:cs="Tahoma"/>
              </w:rPr>
              <w:t>Functie</w:t>
            </w:r>
          </w:p>
        </w:tc>
        <w:tc>
          <w:tcPr>
            <w:tcW w:w="3402" w:type="dxa"/>
            <w:tcBorders>
              <w:right w:val="single" w:sz="8" w:space="0" w:color="C0C0C0"/>
            </w:tcBorders>
          </w:tcPr>
          <w:p w14:paraId="037461CC" w14:textId="77777777" w:rsidR="001B6C50" w:rsidRDefault="001B6C50" w:rsidP="008B264F">
            <w:pPr>
              <w:spacing w:before="90" w:after="54" w:line="312" w:lineRule="auto"/>
              <w:ind w:left="57" w:right="57"/>
              <w:jc w:val="both"/>
              <w:rPr>
                <w:rFonts w:cs="Tahoma"/>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22D89013" w14:textId="77777777" w:rsidR="001B6C50" w:rsidRDefault="001B6C50" w:rsidP="008B264F">
            <w:pPr>
              <w:spacing w:before="90" w:after="54" w:line="312" w:lineRule="auto"/>
              <w:ind w:left="57" w:right="57"/>
              <w:jc w:val="both"/>
              <w:rPr>
                <w:rFonts w:cs="Tahoma"/>
              </w:rPr>
            </w:pPr>
          </w:p>
        </w:tc>
      </w:tr>
      <w:tr w:rsidR="001B6C50" w14:paraId="5F8E0D08" w14:textId="77777777" w:rsidTr="008B264F">
        <w:trPr>
          <w:trHeight w:val="297"/>
        </w:trPr>
        <w:tc>
          <w:tcPr>
            <w:tcW w:w="1948" w:type="dxa"/>
            <w:shd w:val="clear" w:color="auto" w:fill="E6E6E6"/>
          </w:tcPr>
          <w:p w14:paraId="6FA846F7" w14:textId="77777777" w:rsidR="001B6C50" w:rsidRDefault="001B6C50" w:rsidP="008B264F">
            <w:pPr>
              <w:spacing w:before="90" w:after="54" w:line="312" w:lineRule="auto"/>
              <w:ind w:left="57" w:right="57"/>
              <w:jc w:val="both"/>
              <w:rPr>
                <w:rFonts w:cs="Tahoma"/>
              </w:rPr>
            </w:pPr>
            <w:r>
              <w:rPr>
                <w:rFonts w:cs="Tahoma"/>
              </w:rPr>
              <w:t>Onderneming</w:t>
            </w:r>
          </w:p>
        </w:tc>
        <w:tc>
          <w:tcPr>
            <w:tcW w:w="3402" w:type="dxa"/>
            <w:tcBorders>
              <w:right w:val="single" w:sz="8" w:space="0" w:color="C0C0C0"/>
            </w:tcBorders>
          </w:tcPr>
          <w:p w14:paraId="25B75D08" w14:textId="77777777" w:rsidR="001B6C50" w:rsidRDefault="001B6C50" w:rsidP="008B264F">
            <w:pPr>
              <w:spacing w:before="90" w:after="54" w:line="312" w:lineRule="auto"/>
              <w:ind w:left="57" w:right="57"/>
              <w:jc w:val="both"/>
              <w:rPr>
                <w:rFonts w:cs="Tahoma"/>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0678B395" w14:textId="77777777" w:rsidR="001B6C50" w:rsidRDefault="001B6C50" w:rsidP="008B264F">
            <w:pPr>
              <w:spacing w:before="90" w:after="54" w:line="312" w:lineRule="auto"/>
              <w:ind w:left="57" w:right="57"/>
              <w:jc w:val="both"/>
              <w:rPr>
                <w:rFonts w:cs="Tahoma"/>
              </w:rPr>
            </w:pPr>
          </w:p>
        </w:tc>
      </w:tr>
      <w:tr w:rsidR="001B6C50" w14:paraId="7F5005BB" w14:textId="77777777" w:rsidTr="008B264F">
        <w:tc>
          <w:tcPr>
            <w:tcW w:w="1948" w:type="dxa"/>
            <w:shd w:val="clear" w:color="auto" w:fill="E6E6E6"/>
          </w:tcPr>
          <w:p w14:paraId="1E04C3DF" w14:textId="1564D1CC" w:rsidR="001B6C50" w:rsidRDefault="001B6C50" w:rsidP="008B264F">
            <w:pPr>
              <w:spacing w:before="90" w:after="54" w:line="312" w:lineRule="auto"/>
              <w:ind w:left="57" w:right="57"/>
              <w:jc w:val="both"/>
              <w:rPr>
                <w:rFonts w:cs="Tahoma"/>
              </w:rPr>
            </w:pPr>
            <w:r>
              <w:rPr>
                <w:rFonts w:cs="Tahoma"/>
              </w:rPr>
              <w:t>Handtekening</w:t>
            </w:r>
          </w:p>
          <w:p w14:paraId="37DB085F" w14:textId="77777777" w:rsidR="001B6C50" w:rsidRDefault="001B6C50" w:rsidP="008B264F">
            <w:pPr>
              <w:spacing w:before="90" w:after="54" w:line="312" w:lineRule="auto"/>
              <w:ind w:left="57" w:right="57"/>
              <w:jc w:val="both"/>
              <w:rPr>
                <w:rFonts w:cs="Tahoma"/>
              </w:rPr>
            </w:pPr>
          </w:p>
          <w:p w14:paraId="68DCED7D" w14:textId="77777777" w:rsidR="001B6C50" w:rsidRDefault="001B6C50" w:rsidP="008B264F">
            <w:pPr>
              <w:spacing w:before="90" w:after="54" w:line="312" w:lineRule="auto"/>
              <w:ind w:left="57" w:right="57"/>
              <w:jc w:val="both"/>
              <w:rPr>
                <w:rFonts w:cs="Tahoma"/>
              </w:rPr>
            </w:pPr>
          </w:p>
        </w:tc>
        <w:tc>
          <w:tcPr>
            <w:tcW w:w="3402" w:type="dxa"/>
            <w:tcBorders>
              <w:right w:val="single" w:sz="8" w:space="0" w:color="C0C0C0"/>
            </w:tcBorders>
          </w:tcPr>
          <w:p w14:paraId="7E8FD176" w14:textId="77777777" w:rsidR="001B6C50" w:rsidRDefault="001B6C50" w:rsidP="008B264F">
            <w:pPr>
              <w:spacing w:before="90" w:after="54" w:line="312" w:lineRule="auto"/>
              <w:ind w:left="57" w:right="57"/>
              <w:jc w:val="both"/>
              <w:rPr>
                <w:rFonts w:cs="Tahoma"/>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6E63A223" w14:textId="77777777" w:rsidR="001B6C50" w:rsidRDefault="001B6C50" w:rsidP="008B264F">
            <w:pPr>
              <w:spacing w:before="90" w:after="54" w:line="312" w:lineRule="auto"/>
              <w:ind w:left="57" w:right="57"/>
              <w:jc w:val="both"/>
              <w:rPr>
                <w:rFonts w:cs="Tahoma"/>
              </w:rPr>
            </w:pPr>
          </w:p>
        </w:tc>
      </w:tr>
      <w:tr w:rsidR="001B6C50" w14:paraId="365A8F2F" w14:textId="77777777" w:rsidTr="008B264F">
        <w:tc>
          <w:tcPr>
            <w:tcW w:w="1948" w:type="dxa"/>
            <w:shd w:val="clear" w:color="auto" w:fill="E6E6E6"/>
          </w:tcPr>
          <w:p w14:paraId="3BF8E23A" w14:textId="77777777" w:rsidR="001B6C50" w:rsidRDefault="001B6C50" w:rsidP="008B264F">
            <w:pPr>
              <w:spacing w:before="90" w:after="54" w:line="312" w:lineRule="auto"/>
              <w:ind w:left="57" w:right="57"/>
              <w:jc w:val="both"/>
              <w:rPr>
                <w:rFonts w:cs="Tahoma"/>
              </w:rPr>
            </w:pPr>
            <w:r>
              <w:rPr>
                <w:rFonts w:cs="Tahoma"/>
              </w:rPr>
              <w:t>Plaats en datum</w:t>
            </w:r>
          </w:p>
        </w:tc>
        <w:tc>
          <w:tcPr>
            <w:tcW w:w="3402" w:type="dxa"/>
            <w:tcBorders>
              <w:right w:val="single" w:sz="8" w:space="0" w:color="C0C0C0"/>
            </w:tcBorders>
          </w:tcPr>
          <w:p w14:paraId="560B9852" w14:textId="77777777" w:rsidR="001B6C50" w:rsidRDefault="001B6C50" w:rsidP="008B264F">
            <w:pPr>
              <w:spacing w:before="90" w:after="54" w:line="312" w:lineRule="auto"/>
              <w:ind w:left="57" w:right="57"/>
              <w:jc w:val="both"/>
              <w:rPr>
                <w:rFonts w:cs="Tahoma"/>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15DF660C" w14:textId="77777777" w:rsidR="001B6C50" w:rsidRDefault="001B6C50" w:rsidP="008B264F">
            <w:pPr>
              <w:spacing w:before="90" w:after="54" w:line="312" w:lineRule="auto"/>
              <w:ind w:left="57" w:right="57"/>
              <w:jc w:val="both"/>
              <w:rPr>
                <w:rFonts w:cs="Tahoma"/>
              </w:rPr>
            </w:pPr>
          </w:p>
        </w:tc>
      </w:tr>
    </w:tbl>
    <w:p w14:paraId="0DE6098D" w14:textId="3779E31E" w:rsidR="006408CD" w:rsidRPr="00E502C9" w:rsidRDefault="006408CD" w:rsidP="008760D1">
      <w:pPr>
        <w:spacing w:line="240" w:lineRule="auto"/>
        <w:rPr>
          <w:rFonts w:ascii="Arial" w:hAnsi="Arial" w:cs="Arial"/>
        </w:rPr>
      </w:pPr>
    </w:p>
    <w:sectPr w:rsidR="006408CD" w:rsidRPr="00E502C9" w:rsidSect="008760D1">
      <w:headerReference w:type="default" r:id="rId12"/>
      <w:footerReference w:type="default" r:id="rId13"/>
      <w:pgSz w:w="11909" w:h="16834" w:code="9"/>
      <w:pgMar w:top="2126" w:right="1418" w:bottom="1134" w:left="1418" w:header="0" w:footer="567" w:gutter="0"/>
      <w:paperSrc w:first="258" w:other="258"/>
      <w:pgNumType w:start="29"/>
      <w:cols w:space="708"/>
      <w:noEndnote/>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76B846" w16cex:dateUtc="2022-07-11T12:55:00Z"/>
  <w16cex:commentExtensible w16cex:durableId="2676B7B0" w16cex:dateUtc="2022-07-11T12:52:00Z"/>
  <w16cex:commentExtensible w16cex:durableId="2677C758" w16cex:dateUtc="2022-07-12T08:11:00Z"/>
  <w16cex:commentExtensible w16cex:durableId="2677C986" w16cex:dateUtc="2022-07-12T08:20:00Z"/>
  <w16cex:commentExtensible w16cex:durableId="2677CD78" w16cex:dateUtc="2022-07-12T08:37:00Z"/>
  <w16cex:commentExtensible w16cex:durableId="2677D33A" w16cex:dateUtc="2022-07-12T09:02:00Z"/>
  <w16cex:commentExtensible w16cex:durableId="2677D389" w16cex:dateUtc="2022-07-12T09:03:00Z"/>
  <w16cex:commentExtensible w16cex:durableId="2677D976" w16cex:dateUtc="2022-07-12T09:28:00Z"/>
  <w16cex:commentExtensible w16cex:durableId="2677D7FC" w16cex:dateUtc="2022-07-12T09:22:00Z"/>
  <w16cex:commentExtensible w16cex:durableId="2677D8BA" w16cex:dateUtc="2022-07-12T09:25:00Z"/>
  <w16cex:commentExtensible w16cex:durableId="2677D8FA" w16cex:dateUtc="2022-07-12T09:26:00Z"/>
  <w16cex:commentExtensible w16cex:durableId="2677D9A2" w16cex:dateUtc="2022-07-12T09:29:00Z"/>
  <w16cex:commentExtensible w16cex:durableId="2677EA86" w16cex:dateUtc="2022-07-12T10:41:00Z"/>
  <w16cex:commentExtensible w16cex:durableId="2677EAAB" w16cex:dateUtc="2022-07-12T10:42:00Z"/>
  <w16cex:commentExtensible w16cex:durableId="2677EAE3" w16cex:dateUtc="2022-07-12T10:43:00Z"/>
  <w16cex:commentExtensible w16cex:durableId="2677EAFB" w16cex:dateUtc="2022-07-12T10:43:00Z"/>
  <w16cex:commentExtensible w16cex:durableId="2677E937" w16cex:dateUtc="2022-07-12T10:36:00Z"/>
  <w16cex:commentExtensible w16cex:durableId="2677E976" w16cex:dateUtc="2022-07-12T10:37:00Z"/>
  <w16cex:commentExtensible w16cex:durableId="2677EB2E" w16cex:dateUtc="2022-07-12T10:44:00Z"/>
  <w16cex:commentExtensible w16cex:durableId="2677EB4F" w16cex:dateUtc="2022-07-12T10:45:00Z"/>
  <w16cex:commentExtensible w16cex:durableId="2677EB5A" w16cex:dateUtc="2022-07-12T10:45:00Z"/>
  <w16cex:commentExtensible w16cex:durableId="2677EB6B" w16cex:dateUtc="2022-07-12T10:45:00Z"/>
  <w16cex:commentExtensible w16cex:durableId="2677EB92" w16cex:dateUtc="2022-07-12T10:46:00Z"/>
  <w16cex:commentExtensible w16cex:durableId="2677EB9D" w16cex:dateUtc="2022-07-12T10:46:00Z"/>
  <w16cex:commentExtensible w16cex:durableId="2677ED1C" w16cex:dateUtc="2022-07-12T10:52:00Z"/>
  <w16cex:commentExtensible w16cex:durableId="2677FED0" w16cex:dateUtc="2022-07-12T12:08:00Z"/>
  <w16cex:commentExtensible w16cex:durableId="267802E9" w16cex:dateUtc="2022-07-12T12:25:00Z"/>
  <w16cex:commentExtensible w16cex:durableId="2678033C" w16cex:dateUtc="2022-07-12T12:27:00Z"/>
  <w16cex:commentExtensible w16cex:durableId="2678035F" w16cex:dateUtc="2022-07-12T12:27:00Z"/>
  <w16cex:commentExtensible w16cex:durableId="2676C847" w16cex:dateUtc="2022-07-11T14:03:00Z"/>
  <w16cex:commentExtensible w16cex:durableId="26780393" w16cex:dateUtc="2022-07-12T12:28:00Z"/>
  <w16cex:commentExtensible w16cex:durableId="267803BF" w16cex:dateUtc="2022-07-12T12:29:00Z"/>
  <w16cex:commentExtensible w16cex:durableId="26780763" w16cex:dateUtc="2022-07-12T12:44:00Z"/>
  <w16cex:commentExtensible w16cex:durableId="267807B1" w16cex:dateUtc="2022-07-12T12:46:00Z"/>
  <w16cex:commentExtensible w16cex:durableId="26780851" w16cex:dateUtc="2022-07-12T12:48:00Z"/>
  <w16cex:commentExtensible w16cex:durableId="267808A8" w16cex:dateUtc="2022-07-12T12:50:00Z"/>
  <w16cex:commentExtensible w16cex:durableId="2678096C" w16cex:dateUtc="2022-07-12T12:53:00Z"/>
  <w16cex:commentExtensible w16cex:durableId="267808EA" w16cex:dateUtc="2022-07-12T12:51:00Z"/>
  <w16cex:commentExtensible w16cex:durableId="26780A6D" w16cex:dateUtc="2022-07-12T12:57:00Z"/>
  <w16cex:commentExtensible w16cex:durableId="2676C886" w16cex:dateUtc="2022-07-11T14:04:00Z"/>
  <w16cex:commentExtensible w16cex:durableId="26780AD4" w16cex:dateUtc="2022-07-12T12:59:00Z"/>
  <w16cex:commentExtensible w16cex:durableId="26780F22" w16cex:dateUtc="2022-07-12T13:17:00Z"/>
  <w16cex:commentExtensible w16cex:durableId="26780F4B" w16cex:dateUtc="2022-07-12T13:18:00Z"/>
  <w16cex:commentExtensible w16cex:durableId="26780B27" w16cex:dateUtc="2022-07-12T13:00:00Z"/>
  <w16cex:commentExtensible w16cex:durableId="267824C1" w16cex:dateUtc="2022-07-12T14:50:00Z"/>
  <w16cex:commentExtensible w16cex:durableId="267824FE" w16cex:dateUtc="2022-07-12T14:51:00Z"/>
  <w16cex:commentExtensible w16cex:durableId="2676C915" w16cex:dateUtc="2022-07-11T14:06:00Z"/>
  <w16cex:commentExtensible w16cex:durableId="2678124A" w16cex:dateUtc="2022-07-12T13:31:00Z"/>
  <w16cex:commentExtensible w16cex:durableId="26781906" w16cex:dateUtc="2022-07-12T14:00:00Z"/>
  <w16cex:commentExtensible w16cex:durableId="26781686" w16cex:dateUtc="2022-07-12T13:49:00Z"/>
  <w16cex:commentExtensible w16cex:durableId="267816CE" w16cex:dateUtc="2022-07-12T13:50:00Z"/>
  <w16cex:commentExtensible w16cex:durableId="26781775" w16cex:dateUtc="2022-07-12T13:53:00Z"/>
  <w16cex:commentExtensible w16cex:durableId="267817DB" w16cex:dateUtc="2022-07-12T13:55:00Z"/>
  <w16cex:commentExtensible w16cex:durableId="267819E6" w16cex:dateUtc="2022-07-12T14:03:00Z"/>
  <w16cex:commentExtensible w16cex:durableId="26781A0C" w16cex:dateUtc="2022-07-12T14:04:00Z"/>
  <w16cex:commentExtensible w16cex:durableId="26781A37" w16cex:dateUtc="2022-07-12T14:05:00Z"/>
  <w16cex:commentExtensible w16cex:durableId="26781AE1" w16cex:dateUtc="2022-07-12T14:08:00Z"/>
  <w16cex:commentExtensible w16cex:durableId="26781B13" w16cex:dateUtc="2022-07-12T14:08:00Z"/>
  <w16cex:commentExtensible w16cex:durableId="26781BAE" w16cex:dateUtc="2022-07-12T14:11:00Z"/>
  <w16cex:commentExtensible w16cex:durableId="2676CA72" w16cex:dateUtc="2022-07-11T14:12:00Z"/>
  <w16cex:commentExtensible w16cex:durableId="26781BFA" w16cex:dateUtc="2022-07-12T14:12:00Z"/>
  <w16cex:commentExtensible w16cex:durableId="26781C30" w16cex:dateUtc="2022-07-12T14:13:00Z"/>
  <w16cex:commentExtensible w16cex:durableId="26781DE2" w16cex:dateUtc="2022-07-12T14:20:00Z"/>
  <w16cex:commentExtensible w16cex:durableId="26781E06" w16cex:dateUtc="2022-07-12T14:21:00Z"/>
  <w16cex:commentExtensible w16cex:durableId="26781E65" w16cex:dateUtc="2022-07-12T14:23:00Z"/>
  <w16cex:commentExtensible w16cex:durableId="26781FFC" w16cex:dateUtc="2022-07-12T14:29:00Z"/>
  <w16cex:commentExtensible w16cex:durableId="267820CD" w16cex:dateUtc="2022-07-12T14:33:00Z"/>
  <w16cex:commentExtensible w16cex:durableId="26780298" w16cex:dateUtc="2022-07-12T12:24:00Z"/>
  <w16cex:commentExtensible w16cex:durableId="267821FE" w16cex:dateUtc="2022-07-12T14:38:00Z"/>
  <w16cex:commentExtensible w16cex:durableId="26782271" w16cex:dateUtc="2022-07-12T14: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D29D5F6" w16cid:durableId="2676A66C"/>
  <w16cid:commentId w16cid:paraId="2D179D5F" w16cid:durableId="2676A66D"/>
  <w16cid:commentId w16cid:paraId="32A74BCF" w16cid:durableId="2676B846"/>
  <w16cid:commentId w16cid:paraId="083BD01F" w16cid:durableId="2676A66E"/>
  <w16cid:commentId w16cid:paraId="445686EC" w16cid:durableId="2676B7B0"/>
  <w16cid:commentId w16cid:paraId="4EB182B6" w16cid:durableId="2677C758"/>
  <w16cid:commentId w16cid:paraId="67A3BD12" w16cid:durableId="2676A66F"/>
  <w16cid:commentId w16cid:paraId="5B70A373" w16cid:durableId="2677C986"/>
  <w16cid:commentId w16cid:paraId="22453854" w16cid:durableId="2677CD78"/>
  <w16cid:commentId w16cid:paraId="0CE534AD" w16cid:durableId="2676A670"/>
  <w16cid:commentId w16cid:paraId="05DB73AA" w16cid:durableId="2677D33A"/>
  <w16cid:commentId w16cid:paraId="3651F450" w16cid:durableId="2676A671"/>
  <w16cid:commentId w16cid:paraId="22688E24" w16cid:durableId="2677D389"/>
  <w16cid:commentId w16cid:paraId="3E0C51FB" w16cid:durableId="2677D976"/>
  <w16cid:commentId w16cid:paraId="792711BD" w16cid:durableId="2676A672"/>
  <w16cid:commentId w16cid:paraId="49B68628" w16cid:durableId="2677D7FC"/>
  <w16cid:commentId w16cid:paraId="2E67F39D" w16cid:durableId="2677D8BA"/>
  <w16cid:commentId w16cid:paraId="1E4A0EF7" w16cid:durableId="2677D8FA"/>
  <w16cid:commentId w16cid:paraId="13ADC02D" w16cid:durableId="2676A673"/>
  <w16cid:commentId w16cid:paraId="4B5C53FE" w16cid:durableId="2677D9A2"/>
  <w16cid:commentId w16cid:paraId="44ACF021" w16cid:durableId="2677EA86"/>
  <w16cid:commentId w16cid:paraId="7AF2C2D6" w16cid:durableId="2677EAAB"/>
  <w16cid:commentId w16cid:paraId="09E58550" w16cid:durableId="2677EAE3"/>
  <w16cid:commentId w16cid:paraId="3F5B29FA" w16cid:durableId="2677EAFB"/>
  <w16cid:commentId w16cid:paraId="2DBDDE8F" w16cid:durableId="2677E937"/>
  <w16cid:commentId w16cid:paraId="088F057E" w16cid:durableId="2677E976"/>
  <w16cid:commentId w16cid:paraId="3B96F0EF" w16cid:durableId="2677EB2E"/>
  <w16cid:commentId w16cid:paraId="32ECD3E6" w16cid:durableId="2677EB4F"/>
  <w16cid:commentId w16cid:paraId="3B0A8DBF" w16cid:durableId="2677EB5A"/>
  <w16cid:commentId w16cid:paraId="7A9794D0" w16cid:durableId="2677EB6B"/>
  <w16cid:commentId w16cid:paraId="1D60175D" w16cid:durableId="2677EB92"/>
  <w16cid:commentId w16cid:paraId="5376B588" w16cid:durableId="2677EB9D"/>
  <w16cid:commentId w16cid:paraId="5D7B28FF" w16cid:durableId="2677ED1C"/>
  <w16cid:commentId w16cid:paraId="5FE633CC" w16cid:durableId="2677FED0"/>
  <w16cid:commentId w16cid:paraId="4D064594" w16cid:durableId="267802E9"/>
  <w16cid:commentId w16cid:paraId="58AE3E06" w16cid:durableId="2678033C"/>
  <w16cid:commentId w16cid:paraId="42CB75C6" w16cid:durableId="2678035F"/>
  <w16cid:commentId w16cid:paraId="2318DFFB" w16cid:durableId="2676C847"/>
  <w16cid:commentId w16cid:paraId="5730744B" w16cid:durableId="26780393"/>
  <w16cid:commentId w16cid:paraId="6F87D96C" w16cid:durableId="267803BF"/>
  <w16cid:commentId w16cid:paraId="27EC5FCF" w16cid:durableId="26780763"/>
  <w16cid:commentId w16cid:paraId="20E34DF2" w16cid:durableId="267807B1"/>
  <w16cid:commentId w16cid:paraId="254C0239" w16cid:durableId="26780851"/>
  <w16cid:commentId w16cid:paraId="6837FF06" w16cid:durableId="267808A8"/>
  <w16cid:commentId w16cid:paraId="10B645EE" w16cid:durableId="2678096C"/>
  <w16cid:commentId w16cid:paraId="41309387" w16cid:durableId="267808EA"/>
  <w16cid:commentId w16cid:paraId="271E7DD1" w16cid:durableId="26780A6D"/>
  <w16cid:commentId w16cid:paraId="6BB86C90" w16cid:durableId="2676C886"/>
  <w16cid:commentId w16cid:paraId="5D2DB9C5" w16cid:durableId="26780AD4"/>
  <w16cid:commentId w16cid:paraId="03F0E3C6" w16cid:durableId="26780F22"/>
  <w16cid:commentId w16cid:paraId="72E533D1" w16cid:durableId="26780F4B"/>
  <w16cid:commentId w16cid:paraId="31F61A39" w16cid:durableId="26780B27"/>
  <w16cid:commentId w16cid:paraId="110A8F46" w16cid:durableId="267824C1"/>
  <w16cid:commentId w16cid:paraId="18B6A333" w16cid:durableId="267824FE"/>
  <w16cid:commentId w16cid:paraId="39C20648" w16cid:durableId="2676C915"/>
  <w16cid:commentId w16cid:paraId="3FB077C9" w16cid:durableId="2678124A"/>
  <w16cid:commentId w16cid:paraId="02D3FF4A" w16cid:durableId="2676A674"/>
  <w16cid:commentId w16cid:paraId="7A74691B" w16cid:durableId="26781906"/>
  <w16cid:commentId w16cid:paraId="6B491008" w16cid:durableId="2676A675"/>
  <w16cid:commentId w16cid:paraId="115C7FEE" w16cid:durableId="26781686"/>
  <w16cid:commentId w16cid:paraId="0D9D9828" w16cid:durableId="267816CE"/>
  <w16cid:commentId w16cid:paraId="03FFAE50" w16cid:durableId="26781775"/>
  <w16cid:commentId w16cid:paraId="581BD89F" w16cid:durableId="267817DB"/>
  <w16cid:commentId w16cid:paraId="2518BF6B" w16cid:durableId="267819E6"/>
  <w16cid:commentId w16cid:paraId="4C79D264" w16cid:durableId="26781A0C"/>
  <w16cid:commentId w16cid:paraId="3FD21800" w16cid:durableId="26781A37"/>
  <w16cid:commentId w16cid:paraId="40333CF6" w16cid:durableId="26781AE1"/>
  <w16cid:commentId w16cid:paraId="612204BB" w16cid:durableId="26781B13"/>
  <w16cid:commentId w16cid:paraId="13B754E6" w16cid:durableId="26781BAE"/>
  <w16cid:commentId w16cid:paraId="01CA37EF" w16cid:durableId="2676CA72"/>
  <w16cid:commentId w16cid:paraId="0456E3A6" w16cid:durableId="26781BFA"/>
  <w16cid:commentId w16cid:paraId="2F9F59E0" w16cid:durableId="26781C30"/>
  <w16cid:commentId w16cid:paraId="50C9A28B" w16cid:durableId="26781DE2"/>
  <w16cid:commentId w16cid:paraId="6022B7D2" w16cid:durableId="26781E06"/>
  <w16cid:commentId w16cid:paraId="3FE8C750" w16cid:durableId="2676A676"/>
  <w16cid:commentId w16cid:paraId="487B2C0A" w16cid:durableId="26781E65"/>
  <w16cid:commentId w16cid:paraId="5426670F" w16cid:durableId="26781FFC"/>
  <w16cid:commentId w16cid:paraId="778D6F6B" w16cid:durableId="267820CD"/>
  <w16cid:commentId w16cid:paraId="1ABE5289" w16cid:durableId="26780298"/>
  <w16cid:commentId w16cid:paraId="6179CE06" w16cid:durableId="2676A677"/>
  <w16cid:commentId w16cid:paraId="4E4FA2DA" w16cid:durableId="267821FE"/>
  <w16cid:commentId w16cid:paraId="01F70094" w16cid:durableId="2676A678"/>
  <w16cid:commentId w16cid:paraId="4D8FF3CA" w16cid:durableId="2678227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730964" w14:textId="77777777" w:rsidR="00F967CC" w:rsidRDefault="00F967CC">
      <w:r>
        <w:separator/>
      </w:r>
    </w:p>
    <w:p w14:paraId="0F3C0C2F" w14:textId="77777777" w:rsidR="00F967CC" w:rsidRDefault="00F967CC"/>
    <w:p w14:paraId="0DAC2C29" w14:textId="77777777" w:rsidR="00F967CC" w:rsidRDefault="00F967CC"/>
  </w:endnote>
  <w:endnote w:type="continuationSeparator" w:id="0">
    <w:p w14:paraId="6C65B2E2" w14:textId="77777777" w:rsidR="00F967CC" w:rsidRDefault="00F967CC">
      <w:r>
        <w:continuationSeparator/>
      </w:r>
    </w:p>
    <w:p w14:paraId="148C8802" w14:textId="77777777" w:rsidR="00F967CC" w:rsidRDefault="00F967CC"/>
    <w:p w14:paraId="6E4A6A99" w14:textId="77777777" w:rsidR="00F967CC" w:rsidRDefault="00F967CC"/>
  </w:endnote>
  <w:endnote w:type="continuationNotice" w:id="1">
    <w:p w14:paraId="68C7FE5A" w14:textId="77777777" w:rsidR="00F967CC" w:rsidRDefault="00F967C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altName w:val="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AF9C27" w14:textId="66313D15" w:rsidR="009C2FB0" w:rsidRDefault="009C2FB0" w:rsidP="00E60017">
    <w:pPr>
      <w:pBdr>
        <w:top w:val="single" w:sz="4" w:space="1" w:color="808080"/>
      </w:pBdr>
      <w:tabs>
        <w:tab w:val="left" w:pos="2552"/>
        <w:tab w:val="right" w:pos="9072"/>
      </w:tabs>
      <w:spacing w:line="312" w:lineRule="auto"/>
      <w:rPr>
        <w:rFonts w:cs="Tahoma"/>
        <w:sz w:val="16"/>
      </w:rPr>
    </w:pPr>
    <w:r>
      <w:rPr>
        <w:sz w:val="16"/>
      </w:rPr>
      <w:t>© Peel en Maas</w:t>
    </w:r>
    <w:r>
      <w:rPr>
        <w:sz w:val="16"/>
      </w:rPr>
      <w:tab/>
      <w:t xml:space="preserve">Beschrijvend document </w:t>
    </w:r>
    <w:r w:rsidRPr="00BF7A89">
      <w:rPr>
        <w:sz w:val="16"/>
      </w:rPr>
      <w:t>1894/202</w:t>
    </w:r>
    <w:r>
      <w:rPr>
        <w:sz w:val="16"/>
      </w:rPr>
      <w:t>2</w:t>
    </w:r>
    <w:r w:rsidRPr="00BF7A89">
      <w:rPr>
        <w:sz w:val="16"/>
      </w:rPr>
      <w:t>/</w:t>
    </w:r>
    <w:r>
      <w:rPr>
        <w:sz w:val="16"/>
      </w:rPr>
      <w:t>2585487</w:t>
    </w:r>
    <w:r w:rsidRPr="00BF7A89">
      <w:rPr>
        <w:sz w:val="16"/>
      </w:rPr>
      <w:t xml:space="preserve"> </w:t>
    </w:r>
    <w:r>
      <w:rPr>
        <w:sz w:val="16"/>
      </w:rPr>
      <w:t>d.d. 4 augustus 2022</w:t>
    </w:r>
    <w:r>
      <w:rPr>
        <w:sz w:val="16"/>
      </w:rPr>
      <w:tab/>
    </w:r>
    <w:r w:rsidRPr="006023E4">
      <w:rPr>
        <w:rStyle w:val="Paginanummer"/>
        <w:sz w:val="16"/>
        <w:szCs w:val="16"/>
      </w:rPr>
      <w:fldChar w:fldCharType="begin"/>
    </w:r>
    <w:r w:rsidRPr="006023E4">
      <w:rPr>
        <w:rStyle w:val="Paginanummer"/>
        <w:sz w:val="16"/>
        <w:szCs w:val="16"/>
      </w:rPr>
      <w:instrText xml:space="preserve"> PAGE </w:instrText>
    </w:r>
    <w:r w:rsidRPr="006023E4">
      <w:rPr>
        <w:rStyle w:val="Paginanummer"/>
        <w:sz w:val="16"/>
        <w:szCs w:val="16"/>
      </w:rPr>
      <w:fldChar w:fldCharType="separate"/>
    </w:r>
    <w:r w:rsidR="00321709">
      <w:rPr>
        <w:rStyle w:val="Paginanummer"/>
        <w:noProof/>
        <w:sz w:val="16"/>
        <w:szCs w:val="16"/>
      </w:rPr>
      <w:t>42</w:t>
    </w:r>
    <w:r w:rsidRPr="006023E4">
      <w:rPr>
        <w:rStyle w:val="Paginanummer"/>
        <w:sz w:val="16"/>
        <w:szCs w:val="16"/>
      </w:rPr>
      <w:fldChar w:fldCharType="end"/>
    </w:r>
    <w:r w:rsidRPr="006023E4">
      <w:rPr>
        <w:rStyle w:val="Paginanummer"/>
        <w:sz w:val="16"/>
        <w:szCs w:val="16"/>
      </w:rPr>
      <w:t xml:space="preserve"> van </w:t>
    </w:r>
    <w:r>
      <w:rPr>
        <w:rStyle w:val="Paginanummer"/>
        <w:sz w:val="16"/>
        <w:szCs w:val="16"/>
      </w:rPr>
      <w:t>49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1B093E" w14:textId="77777777" w:rsidR="00F967CC" w:rsidRDefault="00F967CC">
      <w:r>
        <w:separator/>
      </w:r>
    </w:p>
    <w:p w14:paraId="063E91D4" w14:textId="77777777" w:rsidR="00F967CC" w:rsidRDefault="00F967CC"/>
    <w:p w14:paraId="296D20B3" w14:textId="77777777" w:rsidR="00F967CC" w:rsidRDefault="00F967CC"/>
  </w:footnote>
  <w:footnote w:type="continuationSeparator" w:id="0">
    <w:p w14:paraId="4E9C89CD" w14:textId="77777777" w:rsidR="00F967CC" w:rsidRDefault="00F967CC">
      <w:r>
        <w:continuationSeparator/>
      </w:r>
    </w:p>
    <w:p w14:paraId="665F5A15" w14:textId="77777777" w:rsidR="00F967CC" w:rsidRDefault="00F967CC"/>
    <w:p w14:paraId="730FC4F2" w14:textId="77777777" w:rsidR="00F967CC" w:rsidRDefault="00F967CC"/>
  </w:footnote>
  <w:footnote w:type="continuationNotice" w:id="1">
    <w:p w14:paraId="033807D2" w14:textId="77777777" w:rsidR="00F967CC" w:rsidRDefault="00F967C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D651A5" w14:textId="77777777" w:rsidR="009C2FB0" w:rsidRDefault="009C2FB0" w:rsidP="00CD1603">
    <w:pPr>
      <w:pStyle w:val="Koptekst"/>
    </w:pPr>
  </w:p>
  <w:p w14:paraId="0C070834" w14:textId="77777777" w:rsidR="009C2FB0" w:rsidRDefault="009C2FB0" w:rsidP="00CD1603">
    <w:pPr>
      <w:pStyle w:val="Koptekst"/>
    </w:pPr>
    <w:r>
      <w:rPr>
        <w:noProof/>
      </w:rPr>
      <w:drawing>
        <wp:anchor distT="0" distB="0" distL="114300" distR="114300" simplePos="0" relativeHeight="251676672" behindDoc="1" locked="0" layoutInCell="1" allowOverlap="1" wp14:anchorId="156084D3" wp14:editId="32D4575D">
          <wp:simplePos x="0" y="0"/>
          <wp:positionH relativeFrom="column">
            <wp:posOffset>1294765</wp:posOffset>
          </wp:positionH>
          <wp:positionV relativeFrom="paragraph">
            <wp:posOffset>81915</wp:posOffset>
          </wp:positionV>
          <wp:extent cx="1171575" cy="1171575"/>
          <wp:effectExtent l="0" t="0" r="9525" b="9525"/>
          <wp:wrapNone/>
          <wp:docPr id="16" name="Afbeelding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logo-bergen2.png"/>
                  <pic:cNvPicPr/>
                </pic:nvPicPr>
                <pic:blipFill>
                  <a:blip r:embed="rId1">
                    <a:extLst>
                      <a:ext uri="{28A0092B-C50C-407E-A947-70E740481C1C}">
                        <a14:useLocalDpi xmlns:a14="http://schemas.microsoft.com/office/drawing/2010/main" val="0"/>
                      </a:ext>
                    </a:extLst>
                  </a:blip>
                  <a:stretch>
                    <a:fillRect/>
                  </a:stretch>
                </pic:blipFill>
                <pic:spPr>
                  <a:xfrm>
                    <a:off x="0" y="0"/>
                    <a:ext cx="1171575" cy="1171575"/>
                  </a:xfrm>
                  <a:prstGeom prst="rect">
                    <a:avLst/>
                  </a:prstGeom>
                </pic:spPr>
              </pic:pic>
            </a:graphicData>
          </a:graphic>
          <wp14:sizeRelH relativeFrom="margin">
            <wp14:pctWidth>0</wp14:pctWidth>
          </wp14:sizeRelH>
          <wp14:sizeRelV relativeFrom="margin">
            <wp14:pctHeight>0</wp14:pctHeight>
          </wp14:sizeRelV>
        </wp:anchor>
      </w:drawing>
    </w:r>
  </w:p>
  <w:p w14:paraId="04D25DAE" w14:textId="77777777" w:rsidR="009C2FB0" w:rsidRPr="00CD1603" w:rsidRDefault="009C2FB0" w:rsidP="00CD1603">
    <w:pPr>
      <w:pStyle w:val="Koptekst"/>
    </w:pPr>
    <w:r>
      <w:rPr>
        <w:noProof/>
      </w:rPr>
      <w:drawing>
        <wp:anchor distT="0" distB="0" distL="114300" distR="114300" simplePos="0" relativeHeight="251675648" behindDoc="0" locked="0" layoutInCell="1" allowOverlap="1" wp14:anchorId="172853EB" wp14:editId="01281CA4">
          <wp:simplePos x="0" y="0"/>
          <wp:positionH relativeFrom="column">
            <wp:posOffset>2580549</wp:posOffset>
          </wp:positionH>
          <wp:positionV relativeFrom="paragraph">
            <wp:posOffset>135890</wp:posOffset>
          </wp:positionV>
          <wp:extent cx="874206" cy="654619"/>
          <wp:effectExtent l="0" t="0" r="2540" b="0"/>
          <wp:wrapNone/>
          <wp:docPr id="17" name="Afbeelding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 gennep.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874206" cy="654619"/>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4624" behindDoc="1" locked="0" layoutInCell="1" allowOverlap="1" wp14:anchorId="7ADF70E1" wp14:editId="68FA5582">
          <wp:simplePos x="0" y="0"/>
          <wp:positionH relativeFrom="margin">
            <wp:posOffset>3777078</wp:posOffset>
          </wp:positionH>
          <wp:positionV relativeFrom="paragraph">
            <wp:posOffset>194366</wp:posOffset>
          </wp:positionV>
          <wp:extent cx="657281" cy="482321"/>
          <wp:effectExtent l="0" t="0" r="0" b="0"/>
          <wp:wrapNone/>
          <wp:docPr id="18" name="Afbeelding 18" descr="logo Hor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Horst"/>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57281" cy="482321"/>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2576" behindDoc="0" locked="0" layoutInCell="1" allowOverlap="1" wp14:anchorId="66AF45A6" wp14:editId="6D0FE0F2">
          <wp:simplePos x="0" y="0"/>
          <wp:positionH relativeFrom="column">
            <wp:posOffset>4671827</wp:posOffset>
          </wp:positionH>
          <wp:positionV relativeFrom="paragraph">
            <wp:posOffset>44115</wp:posOffset>
          </wp:positionV>
          <wp:extent cx="1017270" cy="744855"/>
          <wp:effectExtent l="0" t="0" r="0" b="0"/>
          <wp:wrapNone/>
          <wp:docPr id="19" name="Afbeelding 19" descr="peelenmaas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eelenmaas_logo"/>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17270" cy="74485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3600" behindDoc="1" locked="0" layoutInCell="1" allowOverlap="1" wp14:anchorId="1535967B" wp14:editId="43DABC2F">
          <wp:simplePos x="0" y="0"/>
          <wp:positionH relativeFrom="column">
            <wp:posOffset>134550</wp:posOffset>
          </wp:positionH>
          <wp:positionV relativeFrom="paragraph">
            <wp:posOffset>195043</wp:posOffset>
          </wp:positionV>
          <wp:extent cx="987503" cy="452176"/>
          <wp:effectExtent l="0" t="0" r="3175" b="5080"/>
          <wp:wrapNone/>
          <wp:docPr id="20" name="Afbeelding 20" descr="logo Bees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Beesel"/>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90690" cy="45363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45BC3"/>
    <w:multiLevelType w:val="hybridMultilevel"/>
    <w:tmpl w:val="3E968CEA"/>
    <w:lvl w:ilvl="0" w:tplc="C5DAF10E">
      <w:start w:val="1"/>
      <w:numFmt w:val="decimal"/>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1" w15:restartNumberingAfterBreak="0">
    <w:nsid w:val="0FDA56B0"/>
    <w:multiLevelType w:val="hybridMultilevel"/>
    <w:tmpl w:val="5CF22836"/>
    <w:lvl w:ilvl="0" w:tplc="8D84A25C">
      <w:start w:val="1"/>
      <w:numFmt w:val="decimal"/>
      <w:lvlText w:val="%1."/>
      <w:lvlJc w:val="left"/>
      <w:pPr>
        <w:tabs>
          <w:tab w:val="num" w:pos="927"/>
        </w:tabs>
        <w:ind w:left="927" w:hanging="360"/>
      </w:pPr>
      <w:rPr>
        <w:rFonts w:ascii="Tahoma" w:hAnsi="Tahoma" w:hint="default"/>
        <w:b/>
        <w:i w:val="0"/>
        <w:sz w:val="18"/>
      </w:rPr>
    </w:lvl>
    <w:lvl w:ilvl="1" w:tplc="07D02666">
      <w:numFmt w:val="bullet"/>
      <w:lvlText w:val="•"/>
      <w:lvlJc w:val="left"/>
      <w:pPr>
        <w:ind w:left="1647" w:hanging="360"/>
      </w:pPr>
      <w:rPr>
        <w:rFonts w:ascii="Arial" w:eastAsia="Times New Roman" w:hAnsi="Arial" w:cs="Arial" w:hint="default"/>
      </w:rPr>
    </w:lvl>
    <w:lvl w:ilvl="2" w:tplc="0413001B" w:tentative="1">
      <w:start w:val="1"/>
      <w:numFmt w:val="lowerRoman"/>
      <w:lvlText w:val="%3."/>
      <w:lvlJc w:val="right"/>
      <w:pPr>
        <w:tabs>
          <w:tab w:val="num" w:pos="2367"/>
        </w:tabs>
        <w:ind w:left="2367" w:hanging="180"/>
      </w:pPr>
    </w:lvl>
    <w:lvl w:ilvl="3" w:tplc="0413000F" w:tentative="1">
      <w:start w:val="1"/>
      <w:numFmt w:val="decimal"/>
      <w:lvlText w:val="%4."/>
      <w:lvlJc w:val="left"/>
      <w:pPr>
        <w:tabs>
          <w:tab w:val="num" w:pos="3087"/>
        </w:tabs>
        <w:ind w:left="3087" w:hanging="360"/>
      </w:pPr>
    </w:lvl>
    <w:lvl w:ilvl="4" w:tplc="04130019" w:tentative="1">
      <w:start w:val="1"/>
      <w:numFmt w:val="lowerLetter"/>
      <w:lvlText w:val="%5."/>
      <w:lvlJc w:val="left"/>
      <w:pPr>
        <w:tabs>
          <w:tab w:val="num" w:pos="3807"/>
        </w:tabs>
        <w:ind w:left="3807" w:hanging="360"/>
      </w:pPr>
    </w:lvl>
    <w:lvl w:ilvl="5" w:tplc="0413001B" w:tentative="1">
      <w:start w:val="1"/>
      <w:numFmt w:val="lowerRoman"/>
      <w:lvlText w:val="%6."/>
      <w:lvlJc w:val="right"/>
      <w:pPr>
        <w:tabs>
          <w:tab w:val="num" w:pos="4527"/>
        </w:tabs>
        <w:ind w:left="4527" w:hanging="180"/>
      </w:pPr>
    </w:lvl>
    <w:lvl w:ilvl="6" w:tplc="0413000F" w:tentative="1">
      <w:start w:val="1"/>
      <w:numFmt w:val="decimal"/>
      <w:lvlText w:val="%7."/>
      <w:lvlJc w:val="left"/>
      <w:pPr>
        <w:tabs>
          <w:tab w:val="num" w:pos="5247"/>
        </w:tabs>
        <w:ind w:left="5247" w:hanging="360"/>
      </w:pPr>
    </w:lvl>
    <w:lvl w:ilvl="7" w:tplc="04130019" w:tentative="1">
      <w:start w:val="1"/>
      <w:numFmt w:val="lowerLetter"/>
      <w:lvlText w:val="%8."/>
      <w:lvlJc w:val="left"/>
      <w:pPr>
        <w:tabs>
          <w:tab w:val="num" w:pos="5967"/>
        </w:tabs>
        <w:ind w:left="5967" w:hanging="360"/>
      </w:pPr>
    </w:lvl>
    <w:lvl w:ilvl="8" w:tplc="0413001B" w:tentative="1">
      <w:start w:val="1"/>
      <w:numFmt w:val="lowerRoman"/>
      <w:lvlText w:val="%9."/>
      <w:lvlJc w:val="right"/>
      <w:pPr>
        <w:tabs>
          <w:tab w:val="num" w:pos="6687"/>
        </w:tabs>
        <w:ind w:left="6687" w:hanging="180"/>
      </w:pPr>
    </w:lvl>
  </w:abstractNum>
  <w:abstractNum w:abstractNumId="2" w15:restartNumberingAfterBreak="0">
    <w:nsid w:val="1D532FEB"/>
    <w:multiLevelType w:val="hybridMultilevel"/>
    <w:tmpl w:val="85FA6B14"/>
    <w:lvl w:ilvl="0" w:tplc="0413000F">
      <w:start w:val="1"/>
      <w:numFmt w:val="decimal"/>
      <w:lvlText w:val="%1."/>
      <w:lvlJc w:val="left"/>
      <w:pPr>
        <w:tabs>
          <w:tab w:val="num" w:pos="1320"/>
        </w:tabs>
        <w:ind w:left="1320" w:hanging="360"/>
      </w:pPr>
    </w:lvl>
    <w:lvl w:ilvl="1" w:tplc="04130019" w:tentative="1">
      <w:start w:val="1"/>
      <w:numFmt w:val="lowerLetter"/>
      <w:lvlText w:val="%2."/>
      <w:lvlJc w:val="left"/>
      <w:pPr>
        <w:tabs>
          <w:tab w:val="num" w:pos="2040"/>
        </w:tabs>
        <w:ind w:left="2040" w:hanging="360"/>
      </w:pPr>
    </w:lvl>
    <w:lvl w:ilvl="2" w:tplc="0413001B" w:tentative="1">
      <w:start w:val="1"/>
      <w:numFmt w:val="lowerRoman"/>
      <w:lvlText w:val="%3."/>
      <w:lvlJc w:val="right"/>
      <w:pPr>
        <w:tabs>
          <w:tab w:val="num" w:pos="2760"/>
        </w:tabs>
        <w:ind w:left="2760" w:hanging="180"/>
      </w:pPr>
    </w:lvl>
    <w:lvl w:ilvl="3" w:tplc="0413000F" w:tentative="1">
      <w:start w:val="1"/>
      <w:numFmt w:val="decimal"/>
      <w:lvlText w:val="%4."/>
      <w:lvlJc w:val="left"/>
      <w:pPr>
        <w:tabs>
          <w:tab w:val="num" w:pos="3480"/>
        </w:tabs>
        <w:ind w:left="3480" w:hanging="360"/>
      </w:pPr>
    </w:lvl>
    <w:lvl w:ilvl="4" w:tplc="04130019" w:tentative="1">
      <w:start w:val="1"/>
      <w:numFmt w:val="lowerLetter"/>
      <w:lvlText w:val="%5."/>
      <w:lvlJc w:val="left"/>
      <w:pPr>
        <w:tabs>
          <w:tab w:val="num" w:pos="4200"/>
        </w:tabs>
        <w:ind w:left="4200" w:hanging="360"/>
      </w:pPr>
    </w:lvl>
    <w:lvl w:ilvl="5" w:tplc="0413001B" w:tentative="1">
      <w:start w:val="1"/>
      <w:numFmt w:val="lowerRoman"/>
      <w:lvlText w:val="%6."/>
      <w:lvlJc w:val="right"/>
      <w:pPr>
        <w:tabs>
          <w:tab w:val="num" w:pos="4920"/>
        </w:tabs>
        <w:ind w:left="4920" w:hanging="180"/>
      </w:pPr>
    </w:lvl>
    <w:lvl w:ilvl="6" w:tplc="0413000F" w:tentative="1">
      <w:start w:val="1"/>
      <w:numFmt w:val="decimal"/>
      <w:lvlText w:val="%7."/>
      <w:lvlJc w:val="left"/>
      <w:pPr>
        <w:tabs>
          <w:tab w:val="num" w:pos="5640"/>
        </w:tabs>
        <w:ind w:left="5640" w:hanging="360"/>
      </w:pPr>
    </w:lvl>
    <w:lvl w:ilvl="7" w:tplc="04130019" w:tentative="1">
      <w:start w:val="1"/>
      <w:numFmt w:val="lowerLetter"/>
      <w:lvlText w:val="%8."/>
      <w:lvlJc w:val="left"/>
      <w:pPr>
        <w:tabs>
          <w:tab w:val="num" w:pos="6360"/>
        </w:tabs>
        <w:ind w:left="6360" w:hanging="360"/>
      </w:pPr>
    </w:lvl>
    <w:lvl w:ilvl="8" w:tplc="0413001B" w:tentative="1">
      <w:start w:val="1"/>
      <w:numFmt w:val="lowerRoman"/>
      <w:lvlText w:val="%9."/>
      <w:lvlJc w:val="right"/>
      <w:pPr>
        <w:tabs>
          <w:tab w:val="num" w:pos="7080"/>
        </w:tabs>
        <w:ind w:left="7080" w:hanging="180"/>
      </w:pPr>
    </w:lvl>
  </w:abstractNum>
  <w:abstractNum w:abstractNumId="3" w15:restartNumberingAfterBreak="0">
    <w:nsid w:val="220D75B4"/>
    <w:multiLevelType w:val="hybridMultilevel"/>
    <w:tmpl w:val="9768EBB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2E6F1F8B"/>
    <w:multiLevelType w:val="hybridMultilevel"/>
    <w:tmpl w:val="A5F40A30"/>
    <w:lvl w:ilvl="0" w:tplc="0413000F">
      <w:start w:val="1"/>
      <w:numFmt w:val="decimal"/>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32714A23"/>
    <w:multiLevelType w:val="hybridMultilevel"/>
    <w:tmpl w:val="E068A6BC"/>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6" w15:restartNumberingAfterBreak="0">
    <w:nsid w:val="331A1F70"/>
    <w:multiLevelType w:val="multilevel"/>
    <w:tmpl w:val="8FD2F28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B04569C"/>
    <w:multiLevelType w:val="hybridMultilevel"/>
    <w:tmpl w:val="D938C5DE"/>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B7D6571"/>
    <w:multiLevelType w:val="hybridMultilevel"/>
    <w:tmpl w:val="E0A22948"/>
    <w:lvl w:ilvl="0" w:tplc="46546FD6">
      <w:start w:val="1"/>
      <w:numFmt w:val="decimal"/>
      <w:lvlText w:val="%1."/>
      <w:lvlJc w:val="left"/>
      <w:pPr>
        <w:tabs>
          <w:tab w:val="num" w:pos="936"/>
        </w:tabs>
        <w:ind w:left="936" w:hanging="227"/>
      </w:pPr>
      <w:rPr>
        <w:rFonts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465A1B57"/>
    <w:multiLevelType w:val="hybridMultilevel"/>
    <w:tmpl w:val="23D4DE2C"/>
    <w:lvl w:ilvl="0" w:tplc="AB487388">
      <w:start w:val="1"/>
      <w:numFmt w:val="bullet"/>
      <w:lvlText w:val=""/>
      <w:lvlJc w:val="left"/>
      <w:pPr>
        <w:tabs>
          <w:tab w:val="num" w:pos="1180"/>
        </w:tabs>
        <w:ind w:left="1104" w:hanging="284"/>
      </w:pPr>
      <w:rPr>
        <w:rFonts w:ascii="Symbol" w:hAnsi="Symbol" w:hint="default"/>
        <w:color w:val="808080"/>
      </w:rPr>
    </w:lvl>
    <w:lvl w:ilvl="1" w:tplc="04130003" w:tentative="1">
      <w:start w:val="1"/>
      <w:numFmt w:val="bullet"/>
      <w:lvlText w:val="o"/>
      <w:lvlJc w:val="left"/>
      <w:pPr>
        <w:tabs>
          <w:tab w:val="num" w:pos="1693"/>
        </w:tabs>
        <w:ind w:left="1693" w:hanging="360"/>
      </w:pPr>
      <w:rPr>
        <w:rFonts w:ascii="Courier New" w:hAnsi="Courier New" w:hint="default"/>
      </w:rPr>
    </w:lvl>
    <w:lvl w:ilvl="2" w:tplc="04130005" w:tentative="1">
      <w:start w:val="1"/>
      <w:numFmt w:val="bullet"/>
      <w:lvlText w:val=""/>
      <w:lvlJc w:val="left"/>
      <w:pPr>
        <w:tabs>
          <w:tab w:val="num" w:pos="2413"/>
        </w:tabs>
        <w:ind w:left="2413" w:hanging="360"/>
      </w:pPr>
      <w:rPr>
        <w:rFonts w:ascii="Wingdings" w:hAnsi="Wingdings" w:hint="default"/>
      </w:rPr>
    </w:lvl>
    <w:lvl w:ilvl="3" w:tplc="04130001" w:tentative="1">
      <w:start w:val="1"/>
      <w:numFmt w:val="bullet"/>
      <w:lvlText w:val=""/>
      <w:lvlJc w:val="left"/>
      <w:pPr>
        <w:tabs>
          <w:tab w:val="num" w:pos="3133"/>
        </w:tabs>
        <w:ind w:left="3133" w:hanging="360"/>
      </w:pPr>
      <w:rPr>
        <w:rFonts w:ascii="Symbol" w:hAnsi="Symbol" w:hint="default"/>
      </w:rPr>
    </w:lvl>
    <w:lvl w:ilvl="4" w:tplc="04130003" w:tentative="1">
      <w:start w:val="1"/>
      <w:numFmt w:val="bullet"/>
      <w:lvlText w:val="o"/>
      <w:lvlJc w:val="left"/>
      <w:pPr>
        <w:tabs>
          <w:tab w:val="num" w:pos="3853"/>
        </w:tabs>
        <w:ind w:left="3853" w:hanging="360"/>
      </w:pPr>
      <w:rPr>
        <w:rFonts w:ascii="Courier New" w:hAnsi="Courier New" w:hint="default"/>
      </w:rPr>
    </w:lvl>
    <w:lvl w:ilvl="5" w:tplc="04130005" w:tentative="1">
      <w:start w:val="1"/>
      <w:numFmt w:val="bullet"/>
      <w:lvlText w:val=""/>
      <w:lvlJc w:val="left"/>
      <w:pPr>
        <w:tabs>
          <w:tab w:val="num" w:pos="4573"/>
        </w:tabs>
        <w:ind w:left="4573" w:hanging="360"/>
      </w:pPr>
      <w:rPr>
        <w:rFonts w:ascii="Wingdings" w:hAnsi="Wingdings" w:hint="default"/>
      </w:rPr>
    </w:lvl>
    <w:lvl w:ilvl="6" w:tplc="04130001" w:tentative="1">
      <w:start w:val="1"/>
      <w:numFmt w:val="bullet"/>
      <w:lvlText w:val=""/>
      <w:lvlJc w:val="left"/>
      <w:pPr>
        <w:tabs>
          <w:tab w:val="num" w:pos="5293"/>
        </w:tabs>
        <w:ind w:left="5293" w:hanging="360"/>
      </w:pPr>
      <w:rPr>
        <w:rFonts w:ascii="Symbol" w:hAnsi="Symbol" w:hint="default"/>
      </w:rPr>
    </w:lvl>
    <w:lvl w:ilvl="7" w:tplc="04130003" w:tentative="1">
      <w:start w:val="1"/>
      <w:numFmt w:val="bullet"/>
      <w:lvlText w:val="o"/>
      <w:lvlJc w:val="left"/>
      <w:pPr>
        <w:tabs>
          <w:tab w:val="num" w:pos="6013"/>
        </w:tabs>
        <w:ind w:left="6013" w:hanging="360"/>
      </w:pPr>
      <w:rPr>
        <w:rFonts w:ascii="Courier New" w:hAnsi="Courier New" w:hint="default"/>
      </w:rPr>
    </w:lvl>
    <w:lvl w:ilvl="8" w:tplc="04130005" w:tentative="1">
      <w:start w:val="1"/>
      <w:numFmt w:val="bullet"/>
      <w:lvlText w:val=""/>
      <w:lvlJc w:val="left"/>
      <w:pPr>
        <w:tabs>
          <w:tab w:val="num" w:pos="6733"/>
        </w:tabs>
        <w:ind w:left="6733" w:hanging="360"/>
      </w:pPr>
      <w:rPr>
        <w:rFonts w:ascii="Wingdings" w:hAnsi="Wingdings" w:hint="default"/>
      </w:rPr>
    </w:lvl>
  </w:abstractNum>
  <w:abstractNum w:abstractNumId="10" w15:restartNumberingAfterBreak="0">
    <w:nsid w:val="482905AC"/>
    <w:multiLevelType w:val="multilevel"/>
    <w:tmpl w:val="E7845E86"/>
    <w:name w:val="Opsomming"/>
    <w:lvl w:ilvl="0">
      <w:numFmt w:val="none"/>
      <w:lvlText w:val=""/>
      <w:lvlJc w:val="left"/>
      <w:pPr>
        <w:tabs>
          <w:tab w:val="num" w:pos="360"/>
        </w:tabs>
      </w:pPr>
    </w:lvl>
    <w:lvl w:ilvl="1">
      <w:start w:val="1"/>
      <w:numFmt w:val="lowerLetter"/>
      <w:lvlText w:val="%2"/>
      <w:lvlJc w:val="left"/>
      <w:pPr>
        <w:tabs>
          <w:tab w:val="num" w:pos="454"/>
        </w:tabs>
        <w:ind w:left="454" w:hanging="227"/>
      </w:pPr>
    </w:lvl>
    <w:lvl w:ilvl="2">
      <w:start w:val="1"/>
      <w:numFmt w:val="bullet"/>
      <w:lvlText w:val="●"/>
      <w:lvlJc w:val="left"/>
      <w:pPr>
        <w:tabs>
          <w:tab w:val="num" w:pos="680"/>
        </w:tabs>
        <w:ind w:left="680" w:hanging="226"/>
      </w:pPr>
      <w:rPr>
        <w:rFonts w:ascii="Verdana" w:hAnsi="Verdana"/>
        <w:sz w:val="16"/>
      </w:rPr>
    </w:lvl>
    <w:lvl w:ilvl="3">
      <w:start w:val="1"/>
      <w:numFmt w:val="lowerLetter"/>
      <w:lvlText w:val="%4)"/>
      <w:lvlJc w:val="left"/>
      <w:pPr>
        <w:tabs>
          <w:tab w:val="num" w:pos="2520"/>
        </w:tabs>
        <w:ind w:left="2160" w:firstLine="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1" w15:restartNumberingAfterBreak="0">
    <w:nsid w:val="500A5B8D"/>
    <w:multiLevelType w:val="hybridMultilevel"/>
    <w:tmpl w:val="E0A22948"/>
    <w:lvl w:ilvl="0" w:tplc="46546FD6">
      <w:start w:val="1"/>
      <w:numFmt w:val="decimal"/>
      <w:lvlText w:val="%1."/>
      <w:lvlJc w:val="left"/>
      <w:pPr>
        <w:tabs>
          <w:tab w:val="num" w:pos="368"/>
        </w:tabs>
        <w:ind w:left="368" w:hanging="227"/>
      </w:pPr>
      <w:rPr>
        <w:rFonts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50EC37CE"/>
    <w:multiLevelType w:val="multilevel"/>
    <w:tmpl w:val="53E27834"/>
    <w:lvl w:ilvl="0">
      <w:start w:val="1"/>
      <w:numFmt w:val="decimal"/>
      <w:lvlText w:val="%1."/>
      <w:lvlJc w:val="left"/>
      <w:pPr>
        <w:ind w:left="360" w:hanging="360"/>
      </w:pPr>
      <w:rPr>
        <w:rFonts w:hint="default"/>
      </w:rPr>
    </w:lvl>
    <w:lvl w:ilvl="1">
      <w:start w:val="1"/>
      <w:numFmt w:val="decimal"/>
      <w:lvlText w:val="%1.%2)"/>
      <w:lvlJc w:val="left"/>
      <w:pPr>
        <w:ind w:left="474" w:hanging="360"/>
      </w:pPr>
      <w:rPr>
        <w:rFonts w:hint="default"/>
      </w:rPr>
    </w:lvl>
    <w:lvl w:ilvl="2">
      <w:start w:val="1"/>
      <w:numFmt w:val="decimal"/>
      <w:lvlText w:val="%1.%2)%3."/>
      <w:lvlJc w:val="left"/>
      <w:pPr>
        <w:ind w:left="948" w:hanging="720"/>
      </w:pPr>
      <w:rPr>
        <w:rFonts w:hint="default"/>
      </w:rPr>
    </w:lvl>
    <w:lvl w:ilvl="3">
      <w:start w:val="1"/>
      <w:numFmt w:val="decimal"/>
      <w:lvlText w:val="%1.%2)%3.%4."/>
      <w:lvlJc w:val="left"/>
      <w:pPr>
        <w:ind w:left="1062" w:hanging="720"/>
      </w:pPr>
      <w:rPr>
        <w:rFonts w:hint="default"/>
      </w:rPr>
    </w:lvl>
    <w:lvl w:ilvl="4">
      <w:start w:val="1"/>
      <w:numFmt w:val="decimal"/>
      <w:lvlText w:val="%1.%2)%3.%4.%5."/>
      <w:lvlJc w:val="left"/>
      <w:pPr>
        <w:ind w:left="1536" w:hanging="1080"/>
      </w:pPr>
      <w:rPr>
        <w:rFonts w:hint="default"/>
      </w:rPr>
    </w:lvl>
    <w:lvl w:ilvl="5">
      <w:start w:val="1"/>
      <w:numFmt w:val="decimal"/>
      <w:lvlText w:val="%1.%2)%3.%4.%5.%6."/>
      <w:lvlJc w:val="left"/>
      <w:pPr>
        <w:ind w:left="1650" w:hanging="1080"/>
      </w:pPr>
      <w:rPr>
        <w:rFonts w:hint="default"/>
      </w:rPr>
    </w:lvl>
    <w:lvl w:ilvl="6">
      <w:start w:val="1"/>
      <w:numFmt w:val="decimal"/>
      <w:lvlText w:val="%1.%2)%3.%4.%5.%6.%7."/>
      <w:lvlJc w:val="left"/>
      <w:pPr>
        <w:ind w:left="2124" w:hanging="1440"/>
      </w:pPr>
      <w:rPr>
        <w:rFonts w:hint="default"/>
      </w:rPr>
    </w:lvl>
    <w:lvl w:ilvl="7">
      <w:start w:val="1"/>
      <w:numFmt w:val="decimal"/>
      <w:lvlText w:val="%1.%2)%3.%4.%5.%6.%7.%8."/>
      <w:lvlJc w:val="left"/>
      <w:pPr>
        <w:ind w:left="2238" w:hanging="1440"/>
      </w:pPr>
      <w:rPr>
        <w:rFonts w:hint="default"/>
      </w:rPr>
    </w:lvl>
    <w:lvl w:ilvl="8">
      <w:start w:val="1"/>
      <w:numFmt w:val="decimal"/>
      <w:lvlText w:val="%1.%2)%3.%4.%5.%6.%7.%8.%9."/>
      <w:lvlJc w:val="left"/>
      <w:pPr>
        <w:ind w:left="2712" w:hanging="1800"/>
      </w:pPr>
      <w:rPr>
        <w:rFonts w:hint="default"/>
      </w:rPr>
    </w:lvl>
  </w:abstractNum>
  <w:abstractNum w:abstractNumId="13" w15:restartNumberingAfterBreak="0">
    <w:nsid w:val="5A9374D5"/>
    <w:multiLevelType w:val="hybridMultilevel"/>
    <w:tmpl w:val="7D3E3AC6"/>
    <w:lvl w:ilvl="0" w:tplc="79F2A320">
      <w:start w:val="1"/>
      <w:numFmt w:val="decimal"/>
      <w:lvlText w:val="%1."/>
      <w:lvlJc w:val="left"/>
      <w:pPr>
        <w:ind w:left="474" w:hanging="360"/>
      </w:pPr>
      <w:rPr>
        <w:rFonts w:hint="default"/>
      </w:rPr>
    </w:lvl>
    <w:lvl w:ilvl="1" w:tplc="04130019" w:tentative="1">
      <w:start w:val="1"/>
      <w:numFmt w:val="lowerLetter"/>
      <w:lvlText w:val="%2."/>
      <w:lvlJc w:val="left"/>
      <w:pPr>
        <w:ind w:left="1194" w:hanging="360"/>
      </w:pPr>
    </w:lvl>
    <w:lvl w:ilvl="2" w:tplc="0413001B" w:tentative="1">
      <w:start w:val="1"/>
      <w:numFmt w:val="lowerRoman"/>
      <w:lvlText w:val="%3."/>
      <w:lvlJc w:val="right"/>
      <w:pPr>
        <w:ind w:left="1914" w:hanging="180"/>
      </w:pPr>
    </w:lvl>
    <w:lvl w:ilvl="3" w:tplc="0413000F" w:tentative="1">
      <w:start w:val="1"/>
      <w:numFmt w:val="decimal"/>
      <w:lvlText w:val="%4."/>
      <w:lvlJc w:val="left"/>
      <w:pPr>
        <w:ind w:left="2634" w:hanging="360"/>
      </w:pPr>
    </w:lvl>
    <w:lvl w:ilvl="4" w:tplc="04130019" w:tentative="1">
      <w:start w:val="1"/>
      <w:numFmt w:val="lowerLetter"/>
      <w:lvlText w:val="%5."/>
      <w:lvlJc w:val="left"/>
      <w:pPr>
        <w:ind w:left="3354" w:hanging="360"/>
      </w:pPr>
    </w:lvl>
    <w:lvl w:ilvl="5" w:tplc="0413001B" w:tentative="1">
      <w:start w:val="1"/>
      <w:numFmt w:val="lowerRoman"/>
      <w:lvlText w:val="%6."/>
      <w:lvlJc w:val="right"/>
      <w:pPr>
        <w:ind w:left="4074" w:hanging="180"/>
      </w:pPr>
    </w:lvl>
    <w:lvl w:ilvl="6" w:tplc="0413000F" w:tentative="1">
      <w:start w:val="1"/>
      <w:numFmt w:val="decimal"/>
      <w:lvlText w:val="%7."/>
      <w:lvlJc w:val="left"/>
      <w:pPr>
        <w:ind w:left="4794" w:hanging="360"/>
      </w:pPr>
    </w:lvl>
    <w:lvl w:ilvl="7" w:tplc="04130019" w:tentative="1">
      <w:start w:val="1"/>
      <w:numFmt w:val="lowerLetter"/>
      <w:lvlText w:val="%8."/>
      <w:lvlJc w:val="left"/>
      <w:pPr>
        <w:ind w:left="5514" w:hanging="360"/>
      </w:pPr>
    </w:lvl>
    <w:lvl w:ilvl="8" w:tplc="0413001B" w:tentative="1">
      <w:start w:val="1"/>
      <w:numFmt w:val="lowerRoman"/>
      <w:lvlText w:val="%9."/>
      <w:lvlJc w:val="right"/>
      <w:pPr>
        <w:ind w:left="6234" w:hanging="180"/>
      </w:pPr>
    </w:lvl>
  </w:abstractNum>
  <w:abstractNum w:abstractNumId="14" w15:restartNumberingAfterBreak="0">
    <w:nsid w:val="5C143EDD"/>
    <w:multiLevelType w:val="hybridMultilevel"/>
    <w:tmpl w:val="E0A22948"/>
    <w:lvl w:ilvl="0" w:tplc="46546FD6">
      <w:start w:val="1"/>
      <w:numFmt w:val="decimal"/>
      <w:lvlText w:val="%1."/>
      <w:lvlJc w:val="left"/>
      <w:pPr>
        <w:tabs>
          <w:tab w:val="num" w:pos="936"/>
        </w:tabs>
        <w:ind w:left="936" w:hanging="227"/>
      </w:pPr>
      <w:rPr>
        <w:rFonts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5" w15:restartNumberingAfterBreak="0">
    <w:nsid w:val="5C987026"/>
    <w:multiLevelType w:val="hybridMultilevel"/>
    <w:tmpl w:val="77DCD99C"/>
    <w:lvl w:ilvl="0" w:tplc="30B29C40">
      <w:start w:val="1"/>
      <w:numFmt w:val="bullet"/>
      <w:lvlText w:val=""/>
      <w:lvlJc w:val="left"/>
      <w:pPr>
        <w:tabs>
          <w:tab w:val="num" w:pos="927"/>
        </w:tabs>
        <w:ind w:left="851" w:hanging="284"/>
      </w:pPr>
      <w:rPr>
        <w:rFonts w:ascii="Symbol" w:hAnsi="Symbol" w:hint="default"/>
        <w:color w:val="808080"/>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88799A"/>
    <w:multiLevelType w:val="hybridMultilevel"/>
    <w:tmpl w:val="3D705618"/>
    <w:lvl w:ilvl="0" w:tplc="DCD4464C">
      <w:numFmt w:val="bullet"/>
      <w:lvlText w:val="-"/>
      <w:lvlJc w:val="left"/>
      <w:pPr>
        <w:ind w:left="927" w:hanging="360"/>
      </w:pPr>
      <w:rPr>
        <w:rFonts w:ascii="Arial" w:eastAsia="Times New Roman" w:hAnsi="Arial" w:cs="Aria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17" w15:restartNumberingAfterBreak="0">
    <w:nsid w:val="5F19022E"/>
    <w:multiLevelType w:val="hybridMultilevel"/>
    <w:tmpl w:val="B6DE1B2E"/>
    <w:lvl w:ilvl="0" w:tplc="BAEC75D4">
      <w:numFmt w:val="bullet"/>
      <w:lvlText w:val="-"/>
      <w:lvlJc w:val="left"/>
      <w:pPr>
        <w:ind w:left="927" w:hanging="360"/>
      </w:pPr>
      <w:rPr>
        <w:rFonts w:ascii="Arial" w:eastAsia="Times New Roman" w:hAnsi="Arial" w:cs="Aria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18" w15:restartNumberingAfterBreak="0">
    <w:nsid w:val="63EC2D93"/>
    <w:multiLevelType w:val="hybridMultilevel"/>
    <w:tmpl w:val="2D428DA4"/>
    <w:lvl w:ilvl="0" w:tplc="BAEC75D4">
      <w:numFmt w:val="bullet"/>
      <w:lvlText w:val="-"/>
      <w:lvlJc w:val="left"/>
      <w:pPr>
        <w:ind w:left="1069" w:hanging="360"/>
      </w:pPr>
      <w:rPr>
        <w:rFonts w:ascii="Arial" w:eastAsia="Times New Roman" w:hAnsi="Arial" w:cs="Arial" w:hint="default"/>
      </w:rPr>
    </w:lvl>
    <w:lvl w:ilvl="1" w:tplc="04130003" w:tentative="1">
      <w:start w:val="1"/>
      <w:numFmt w:val="bullet"/>
      <w:lvlText w:val="o"/>
      <w:lvlJc w:val="left"/>
      <w:pPr>
        <w:ind w:left="1582" w:hanging="360"/>
      </w:pPr>
      <w:rPr>
        <w:rFonts w:ascii="Courier New" w:hAnsi="Courier New" w:cs="Courier New" w:hint="default"/>
      </w:rPr>
    </w:lvl>
    <w:lvl w:ilvl="2" w:tplc="04130005" w:tentative="1">
      <w:start w:val="1"/>
      <w:numFmt w:val="bullet"/>
      <w:lvlText w:val=""/>
      <w:lvlJc w:val="left"/>
      <w:pPr>
        <w:ind w:left="2302" w:hanging="360"/>
      </w:pPr>
      <w:rPr>
        <w:rFonts w:ascii="Wingdings" w:hAnsi="Wingdings" w:hint="default"/>
      </w:rPr>
    </w:lvl>
    <w:lvl w:ilvl="3" w:tplc="04130001" w:tentative="1">
      <w:start w:val="1"/>
      <w:numFmt w:val="bullet"/>
      <w:lvlText w:val=""/>
      <w:lvlJc w:val="left"/>
      <w:pPr>
        <w:ind w:left="3022" w:hanging="360"/>
      </w:pPr>
      <w:rPr>
        <w:rFonts w:ascii="Symbol" w:hAnsi="Symbol" w:hint="default"/>
      </w:rPr>
    </w:lvl>
    <w:lvl w:ilvl="4" w:tplc="04130003" w:tentative="1">
      <w:start w:val="1"/>
      <w:numFmt w:val="bullet"/>
      <w:lvlText w:val="o"/>
      <w:lvlJc w:val="left"/>
      <w:pPr>
        <w:ind w:left="3742" w:hanging="360"/>
      </w:pPr>
      <w:rPr>
        <w:rFonts w:ascii="Courier New" w:hAnsi="Courier New" w:cs="Courier New" w:hint="default"/>
      </w:rPr>
    </w:lvl>
    <w:lvl w:ilvl="5" w:tplc="04130005" w:tentative="1">
      <w:start w:val="1"/>
      <w:numFmt w:val="bullet"/>
      <w:lvlText w:val=""/>
      <w:lvlJc w:val="left"/>
      <w:pPr>
        <w:ind w:left="4462" w:hanging="360"/>
      </w:pPr>
      <w:rPr>
        <w:rFonts w:ascii="Wingdings" w:hAnsi="Wingdings" w:hint="default"/>
      </w:rPr>
    </w:lvl>
    <w:lvl w:ilvl="6" w:tplc="04130001" w:tentative="1">
      <w:start w:val="1"/>
      <w:numFmt w:val="bullet"/>
      <w:lvlText w:val=""/>
      <w:lvlJc w:val="left"/>
      <w:pPr>
        <w:ind w:left="5182" w:hanging="360"/>
      </w:pPr>
      <w:rPr>
        <w:rFonts w:ascii="Symbol" w:hAnsi="Symbol" w:hint="default"/>
      </w:rPr>
    </w:lvl>
    <w:lvl w:ilvl="7" w:tplc="04130003" w:tentative="1">
      <w:start w:val="1"/>
      <w:numFmt w:val="bullet"/>
      <w:lvlText w:val="o"/>
      <w:lvlJc w:val="left"/>
      <w:pPr>
        <w:ind w:left="5902" w:hanging="360"/>
      </w:pPr>
      <w:rPr>
        <w:rFonts w:ascii="Courier New" w:hAnsi="Courier New" w:cs="Courier New" w:hint="default"/>
      </w:rPr>
    </w:lvl>
    <w:lvl w:ilvl="8" w:tplc="04130005" w:tentative="1">
      <w:start w:val="1"/>
      <w:numFmt w:val="bullet"/>
      <w:lvlText w:val=""/>
      <w:lvlJc w:val="left"/>
      <w:pPr>
        <w:ind w:left="6622" w:hanging="360"/>
      </w:pPr>
      <w:rPr>
        <w:rFonts w:ascii="Wingdings" w:hAnsi="Wingdings" w:hint="default"/>
      </w:rPr>
    </w:lvl>
  </w:abstractNum>
  <w:abstractNum w:abstractNumId="19" w15:restartNumberingAfterBreak="0">
    <w:nsid w:val="663F4A3B"/>
    <w:multiLevelType w:val="multilevel"/>
    <w:tmpl w:val="04130029"/>
    <w:name w:val="Rapport_KN2"/>
    <w:lvl w:ilvl="0">
      <w:start w:val="1"/>
      <w:numFmt w:val="decimal"/>
      <w:suff w:val="space"/>
      <w:lvlText w:val="Hoofdstuk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0" w15:restartNumberingAfterBreak="0">
    <w:nsid w:val="672F356E"/>
    <w:multiLevelType w:val="hybridMultilevel"/>
    <w:tmpl w:val="E0A22948"/>
    <w:lvl w:ilvl="0" w:tplc="46546FD6">
      <w:start w:val="1"/>
      <w:numFmt w:val="decimal"/>
      <w:lvlText w:val="%1."/>
      <w:lvlJc w:val="left"/>
      <w:pPr>
        <w:tabs>
          <w:tab w:val="num" w:pos="936"/>
        </w:tabs>
        <w:ind w:left="936" w:hanging="227"/>
      </w:pPr>
      <w:rPr>
        <w:rFonts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1" w15:restartNumberingAfterBreak="0">
    <w:nsid w:val="68794313"/>
    <w:multiLevelType w:val="hybridMultilevel"/>
    <w:tmpl w:val="ECA4F4B0"/>
    <w:lvl w:ilvl="0" w:tplc="A77A9B00">
      <w:numFmt w:val="bullet"/>
      <w:lvlText w:val="-"/>
      <w:lvlJc w:val="left"/>
      <w:pPr>
        <w:ind w:left="1571" w:hanging="360"/>
      </w:pPr>
      <w:rPr>
        <w:rFonts w:ascii="Arial" w:eastAsiaTheme="minorHAnsi" w:hAnsi="Arial"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22" w15:restartNumberingAfterBreak="0">
    <w:nsid w:val="6C02648F"/>
    <w:multiLevelType w:val="hybridMultilevel"/>
    <w:tmpl w:val="E0A22948"/>
    <w:lvl w:ilvl="0" w:tplc="46546FD6">
      <w:start w:val="1"/>
      <w:numFmt w:val="decimal"/>
      <w:lvlText w:val="%1."/>
      <w:lvlJc w:val="left"/>
      <w:pPr>
        <w:tabs>
          <w:tab w:val="num" w:pos="936"/>
        </w:tabs>
        <w:ind w:left="936" w:hanging="227"/>
      </w:pPr>
      <w:rPr>
        <w:rFonts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3" w15:restartNumberingAfterBreak="0">
    <w:nsid w:val="70D02B54"/>
    <w:multiLevelType w:val="hybridMultilevel"/>
    <w:tmpl w:val="B8701EDE"/>
    <w:lvl w:ilvl="0" w:tplc="E5464E56">
      <w:start w:val="1"/>
      <w:numFmt w:val="decimal"/>
      <w:lvlText w:val="(%1)"/>
      <w:lvlJc w:val="left"/>
      <w:pPr>
        <w:ind w:left="474" w:hanging="360"/>
      </w:pPr>
      <w:rPr>
        <w:rFonts w:hint="default"/>
        <w:i/>
      </w:rPr>
    </w:lvl>
    <w:lvl w:ilvl="1" w:tplc="04130019" w:tentative="1">
      <w:start w:val="1"/>
      <w:numFmt w:val="lowerLetter"/>
      <w:lvlText w:val="%2."/>
      <w:lvlJc w:val="left"/>
      <w:pPr>
        <w:ind w:left="1194" w:hanging="360"/>
      </w:pPr>
    </w:lvl>
    <w:lvl w:ilvl="2" w:tplc="0413001B" w:tentative="1">
      <w:start w:val="1"/>
      <w:numFmt w:val="lowerRoman"/>
      <w:lvlText w:val="%3."/>
      <w:lvlJc w:val="right"/>
      <w:pPr>
        <w:ind w:left="1914" w:hanging="180"/>
      </w:pPr>
    </w:lvl>
    <w:lvl w:ilvl="3" w:tplc="0413000F" w:tentative="1">
      <w:start w:val="1"/>
      <w:numFmt w:val="decimal"/>
      <w:lvlText w:val="%4."/>
      <w:lvlJc w:val="left"/>
      <w:pPr>
        <w:ind w:left="2634" w:hanging="360"/>
      </w:pPr>
    </w:lvl>
    <w:lvl w:ilvl="4" w:tplc="04130019" w:tentative="1">
      <w:start w:val="1"/>
      <w:numFmt w:val="lowerLetter"/>
      <w:lvlText w:val="%5."/>
      <w:lvlJc w:val="left"/>
      <w:pPr>
        <w:ind w:left="3354" w:hanging="360"/>
      </w:pPr>
    </w:lvl>
    <w:lvl w:ilvl="5" w:tplc="0413001B" w:tentative="1">
      <w:start w:val="1"/>
      <w:numFmt w:val="lowerRoman"/>
      <w:lvlText w:val="%6."/>
      <w:lvlJc w:val="right"/>
      <w:pPr>
        <w:ind w:left="4074" w:hanging="180"/>
      </w:pPr>
    </w:lvl>
    <w:lvl w:ilvl="6" w:tplc="0413000F" w:tentative="1">
      <w:start w:val="1"/>
      <w:numFmt w:val="decimal"/>
      <w:lvlText w:val="%7."/>
      <w:lvlJc w:val="left"/>
      <w:pPr>
        <w:ind w:left="4794" w:hanging="360"/>
      </w:pPr>
    </w:lvl>
    <w:lvl w:ilvl="7" w:tplc="04130019" w:tentative="1">
      <w:start w:val="1"/>
      <w:numFmt w:val="lowerLetter"/>
      <w:lvlText w:val="%8."/>
      <w:lvlJc w:val="left"/>
      <w:pPr>
        <w:ind w:left="5514" w:hanging="360"/>
      </w:pPr>
    </w:lvl>
    <w:lvl w:ilvl="8" w:tplc="0413001B" w:tentative="1">
      <w:start w:val="1"/>
      <w:numFmt w:val="lowerRoman"/>
      <w:lvlText w:val="%9."/>
      <w:lvlJc w:val="right"/>
      <w:pPr>
        <w:ind w:left="6234" w:hanging="180"/>
      </w:pPr>
    </w:lvl>
  </w:abstractNum>
  <w:abstractNum w:abstractNumId="24" w15:restartNumberingAfterBreak="0">
    <w:nsid w:val="70F7127E"/>
    <w:multiLevelType w:val="hybridMultilevel"/>
    <w:tmpl w:val="6204C49E"/>
    <w:lvl w:ilvl="0" w:tplc="AB487388">
      <w:start w:val="1"/>
      <w:numFmt w:val="bullet"/>
      <w:lvlText w:val=""/>
      <w:lvlJc w:val="left"/>
      <w:pPr>
        <w:tabs>
          <w:tab w:val="num" w:pos="1167"/>
        </w:tabs>
        <w:ind w:left="1091" w:hanging="284"/>
      </w:pPr>
      <w:rPr>
        <w:rFonts w:ascii="Symbol" w:hAnsi="Symbol" w:hint="default"/>
        <w:color w:val="808080"/>
      </w:rPr>
    </w:lvl>
    <w:lvl w:ilvl="1" w:tplc="04130003" w:tentative="1">
      <w:start w:val="1"/>
      <w:numFmt w:val="bullet"/>
      <w:lvlText w:val="o"/>
      <w:lvlJc w:val="left"/>
      <w:pPr>
        <w:tabs>
          <w:tab w:val="num" w:pos="1680"/>
        </w:tabs>
        <w:ind w:left="1680" w:hanging="360"/>
      </w:pPr>
      <w:rPr>
        <w:rFonts w:ascii="Courier New" w:hAnsi="Courier New" w:hint="default"/>
      </w:rPr>
    </w:lvl>
    <w:lvl w:ilvl="2" w:tplc="04130005" w:tentative="1">
      <w:start w:val="1"/>
      <w:numFmt w:val="bullet"/>
      <w:lvlText w:val=""/>
      <w:lvlJc w:val="left"/>
      <w:pPr>
        <w:tabs>
          <w:tab w:val="num" w:pos="2400"/>
        </w:tabs>
        <w:ind w:left="2400" w:hanging="360"/>
      </w:pPr>
      <w:rPr>
        <w:rFonts w:ascii="Wingdings" w:hAnsi="Wingdings" w:hint="default"/>
      </w:rPr>
    </w:lvl>
    <w:lvl w:ilvl="3" w:tplc="04130001" w:tentative="1">
      <w:start w:val="1"/>
      <w:numFmt w:val="bullet"/>
      <w:lvlText w:val=""/>
      <w:lvlJc w:val="left"/>
      <w:pPr>
        <w:tabs>
          <w:tab w:val="num" w:pos="3120"/>
        </w:tabs>
        <w:ind w:left="3120" w:hanging="360"/>
      </w:pPr>
      <w:rPr>
        <w:rFonts w:ascii="Symbol" w:hAnsi="Symbol" w:hint="default"/>
      </w:rPr>
    </w:lvl>
    <w:lvl w:ilvl="4" w:tplc="04130003" w:tentative="1">
      <w:start w:val="1"/>
      <w:numFmt w:val="bullet"/>
      <w:lvlText w:val="o"/>
      <w:lvlJc w:val="left"/>
      <w:pPr>
        <w:tabs>
          <w:tab w:val="num" w:pos="3840"/>
        </w:tabs>
        <w:ind w:left="3840" w:hanging="360"/>
      </w:pPr>
      <w:rPr>
        <w:rFonts w:ascii="Courier New" w:hAnsi="Courier New" w:hint="default"/>
      </w:rPr>
    </w:lvl>
    <w:lvl w:ilvl="5" w:tplc="04130005" w:tentative="1">
      <w:start w:val="1"/>
      <w:numFmt w:val="bullet"/>
      <w:lvlText w:val=""/>
      <w:lvlJc w:val="left"/>
      <w:pPr>
        <w:tabs>
          <w:tab w:val="num" w:pos="4560"/>
        </w:tabs>
        <w:ind w:left="4560" w:hanging="360"/>
      </w:pPr>
      <w:rPr>
        <w:rFonts w:ascii="Wingdings" w:hAnsi="Wingdings" w:hint="default"/>
      </w:rPr>
    </w:lvl>
    <w:lvl w:ilvl="6" w:tplc="04130001" w:tentative="1">
      <w:start w:val="1"/>
      <w:numFmt w:val="bullet"/>
      <w:lvlText w:val=""/>
      <w:lvlJc w:val="left"/>
      <w:pPr>
        <w:tabs>
          <w:tab w:val="num" w:pos="5280"/>
        </w:tabs>
        <w:ind w:left="5280" w:hanging="360"/>
      </w:pPr>
      <w:rPr>
        <w:rFonts w:ascii="Symbol" w:hAnsi="Symbol" w:hint="default"/>
      </w:rPr>
    </w:lvl>
    <w:lvl w:ilvl="7" w:tplc="04130003" w:tentative="1">
      <w:start w:val="1"/>
      <w:numFmt w:val="bullet"/>
      <w:lvlText w:val="o"/>
      <w:lvlJc w:val="left"/>
      <w:pPr>
        <w:tabs>
          <w:tab w:val="num" w:pos="6000"/>
        </w:tabs>
        <w:ind w:left="6000" w:hanging="360"/>
      </w:pPr>
      <w:rPr>
        <w:rFonts w:ascii="Courier New" w:hAnsi="Courier New" w:hint="default"/>
      </w:rPr>
    </w:lvl>
    <w:lvl w:ilvl="8" w:tplc="04130005" w:tentative="1">
      <w:start w:val="1"/>
      <w:numFmt w:val="bullet"/>
      <w:lvlText w:val=""/>
      <w:lvlJc w:val="left"/>
      <w:pPr>
        <w:tabs>
          <w:tab w:val="num" w:pos="6720"/>
        </w:tabs>
        <w:ind w:left="6720" w:hanging="360"/>
      </w:pPr>
      <w:rPr>
        <w:rFonts w:ascii="Wingdings" w:hAnsi="Wingdings" w:hint="default"/>
      </w:rPr>
    </w:lvl>
  </w:abstractNum>
  <w:abstractNum w:abstractNumId="25" w15:restartNumberingAfterBreak="0">
    <w:nsid w:val="7E304F4D"/>
    <w:multiLevelType w:val="multilevel"/>
    <w:tmpl w:val="F754FC98"/>
    <w:lvl w:ilvl="0">
      <w:start w:val="1"/>
      <w:numFmt w:val="decimal"/>
      <w:pStyle w:val="Kop1"/>
      <w:lvlText w:val="%1."/>
      <w:lvlJc w:val="left"/>
      <w:pPr>
        <w:tabs>
          <w:tab w:val="num" w:pos="567"/>
        </w:tabs>
        <w:ind w:left="567" w:hanging="567"/>
      </w:pPr>
      <w:rPr>
        <w:rFonts w:ascii="Tahoma" w:hAnsi="Tahoma" w:hint="default"/>
        <w:b/>
        <w:i w:val="0"/>
        <w:sz w:val="20"/>
      </w:rPr>
    </w:lvl>
    <w:lvl w:ilvl="1">
      <w:start w:val="1"/>
      <w:numFmt w:val="decimal"/>
      <w:pStyle w:val="Kop2"/>
      <w:lvlText w:val="%1.%2"/>
      <w:lvlJc w:val="left"/>
      <w:pPr>
        <w:tabs>
          <w:tab w:val="num" w:pos="3970"/>
        </w:tabs>
        <w:ind w:left="3970" w:hanging="567"/>
      </w:pPr>
      <w:rPr>
        <w:rFonts w:ascii="Tahoma" w:hAnsi="Tahoma" w:hint="default"/>
        <w:b/>
        <w:i w:val="0"/>
        <w:sz w:val="20"/>
      </w:rPr>
    </w:lvl>
    <w:lvl w:ilvl="2">
      <w:start w:val="1"/>
      <w:numFmt w:val="decimal"/>
      <w:pStyle w:val="Kop3"/>
      <w:lvlText w:val="%1.%2.%3"/>
      <w:lvlJc w:val="left"/>
      <w:pPr>
        <w:tabs>
          <w:tab w:val="num" w:pos="567"/>
        </w:tabs>
        <w:ind w:left="567" w:hanging="567"/>
      </w:pPr>
      <w:rPr>
        <w:rFonts w:ascii="Tahoma" w:hAnsi="Tahoma" w:hint="default"/>
        <w:b w:val="0"/>
        <w:i/>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15"/>
  </w:num>
  <w:num w:numId="2">
    <w:abstractNumId w:val="2"/>
  </w:num>
  <w:num w:numId="3">
    <w:abstractNumId w:val="25"/>
  </w:num>
  <w:num w:numId="4">
    <w:abstractNumId w:val="8"/>
  </w:num>
  <w:num w:numId="5">
    <w:abstractNumId w:val="24"/>
  </w:num>
  <w:num w:numId="6">
    <w:abstractNumId w:val="1"/>
  </w:num>
  <w:num w:numId="7">
    <w:abstractNumId w:val="0"/>
  </w:num>
  <w:num w:numId="8">
    <w:abstractNumId w:val="16"/>
  </w:num>
  <w:num w:numId="9">
    <w:abstractNumId w:val="23"/>
  </w:num>
  <w:num w:numId="10">
    <w:abstractNumId w:val="21"/>
  </w:num>
  <w:num w:numId="11">
    <w:abstractNumId w:val="3"/>
  </w:num>
  <w:num w:numId="12">
    <w:abstractNumId w:val="4"/>
  </w:num>
  <w:num w:numId="13">
    <w:abstractNumId w:val="7"/>
  </w:num>
  <w:num w:numId="14">
    <w:abstractNumId w:val="11"/>
  </w:num>
  <w:num w:numId="15">
    <w:abstractNumId w:val="20"/>
  </w:num>
  <w:num w:numId="16">
    <w:abstractNumId w:val="14"/>
  </w:num>
  <w:num w:numId="17">
    <w:abstractNumId w:val="22"/>
  </w:num>
  <w:num w:numId="18">
    <w:abstractNumId w:val="5"/>
  </w:num>
  <w:num w:numId="19">
    <w:abstractNumId w:val="17"/>
  </w:num>
  <w:num w:numId="20">
    <w:abstractNumId w:val="18"/>
  </w:num>
  <w:num w:numId="21">
    <w:abstractNumId w:val="25"/>
  </w:num>
  <w:num w:numId="22">
    <w:abstractNumId w:val="9"/>
  </w:num>
  <w:num w:numId="23">
    <w:abstractNumId w:val="13"/>
  </w:num>
  <w:num w:numId="24">
    <w:abstractNumId w:val="25"/>
  </w:num>
  <w:num w:numId="25">
    <w:abstractNumId w:val="25"/>
  </w:num>
  <w:num w:numId="26">
    <w:abstractNumId w:val="25"/>
  </w:num>
  <w:num w:numId="27">
    <w:abstractNumId w:val="12"/>
  </w:num>
  <w:num w:numId="28">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nl-NL" w:vendorID="64" w:dllVersion="6" w:nlCheck="1" w:checkStyle="0"/>
  <w:activeWritingStyle w:appName="MSWord" w:lang="nl-NL" w:vendorID="9" w:dllVersion="512" w:checkStyle="1"/>
  <w:activeWritingStyle w:appName="MSWord" w:lang="nl" w:vendorID="9" w:dllVersion="512" w:checkStyle="0"/>
  <w:activeWritingStyle w:appName="MSWord" w:lang="nl-NL" w:vendorID="1" w:dllVersion="512" w:checkStyle="1"/>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rawingGridVerticalSpacing w:val="136"/>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23E4"/>
    <w:rsid w:val="000004ED"/>
    <w:rsid w:val="0000079E"/>
    <w:rsid w:val="000023DC"/>
    <w:rsid w:val="0000252D"/>
    <w:rsid w:val="00003071"/>
    <w:rsid w:val="00003E61"/>
    <w:rsid w:val="00004448"/>
    <w:rsid w:val="000047E1"/>
    <w:rsid w:val="00006A94"/>
    <w:rsid w:val="00007530"/>
    <w:rsid w:val="00014B37"/>
    <w:rsid w:val="0002025C"/>
    <w:rsid w:val="000207C9"/>
    <w:rsid w:val="00020FFE"/>
    <w:rsid w:val="000214FF"/>
    <w:rsid w:val="00022743"/>
    <w:rsid w:val="000238B6"/>
    <w:rsid w:val="00023C62"/>
    <w:rsid w:val="00024D6D"/>
    <w:rsid w:val="000254F1"/>
    <w:rsid w:val="00025F40"/>
    <w:rsid w:val="00025F58"/>
    <w:rsid w:val="00027842"/>
    <w:rsid w:val="00027D16"/>
    <w:rsid w:val="00027FB2"/>
    <w:rsid w:val="000308E0"/>
    <w:rsid w:val="00030ED1"/>
    <w:rsid w:val="00030F07"/>
    <w:rsid w:val="0003445B"/>
    <w:rsid w:val="000372B9"/>
    <w:rsid w:val="00037423"/>
    <w:rsid w:val="00037482"/>
    <w:rsid w:val="00037548"/>
    <w:rsid w:val="00040E67"/>
    <w:rsid w:val="00041A86"/>
    <w:rsid w:val="00042EEF"/>
    <w:rsid w:val="00043AAD"/>
    <w:rsid w:val="00043DB4"/>
    <w:rsid w:val="00043E63"/>
    <w:rsid w:val="000442D0"/>
    <w:rsid w:val="000446A5"/>
    <w:rsid w:val="0004681F"/>
    <w:rsid w:val="00046C5E"/>
    <w:rsid w:val="00047AB0"/>
    <w:rsid w:val="00047EEF"/>
    <w:rsid w:val="00050BA8"/>
    <w:rsid w:val="00051448"/>
    <w:rsid w:val="00051A11"/>
    <w:rsid w:val="00051CFC"/>
    <w:rsid w:val="00052A78"/>
    <w:rsid w:val="000535F5"/>
    <w:rsid w:val="000546E1"/>
    <w:rsid w:val="00054A66"/>
    <w:rsid w:val="00055026"/>
    <w:rsid w:val="000569DA"/>
    <w:rsid w:val="00056EA7"/>
    <w:rsid w:val="0005784A"/>
    <w:rsid w:val="00057F7B"/>
    <w:rsid w:val="0006275D"/>
    <w:rsid w:val="00063333"/>
    <w:rsid w:val="00064547"/>
    <w:rsid w:val="0006481C"/>
    <w:rsid w:val="00064A7C"/>
    <w:rsid w:val="00065037"/>
    <w:rsid w:val="00067BD4"/>
    <w:rsid w:val="0007035A"/>
    <w:rsid w:val="00071FE6"/>
    <w:rsid w:val="000732C7"/>
    <w:rsid w:val="00073FEC"/>
    <w:rsid w:val="0007431E"/>
    <w:rsid w:val="00074C94"/>
    <w:rsid w:val="0007614C"/>
    <w:rsid w:val="000763E2"/>
    <w:rsid w:val="000765CD"/>
    <w:rsid w:val="00076D41"/>
    <w:rsid w:val="0007731D"/>
    <w:rsid w:val="000777E5"/>
    <w:rsid w:val="0008001F"/>
    <w:rsid w:val="0008004E"/>
    <w:rsid w:val="0008046D"/>
    <w:rsid w:val="00080BD6"/>
    <w:rsid w:val="00080DF1"/>
    <w:rsid w:val="00082415"/>
    <w:rsid w:val="00082AF4"/>
    <w:rsid w:val="00082B79"/>
    <w:rsid w:val="00082F4D"/>
    <w:rsid w:val="000831E9"/>
    <w:rsid w:val="00084C2E"/>
    <w:rsid w:val="00085763"/>
    <w:rsid w:val="0008642F"/>
    <w:rsid w:val="00086838"/>
    <w:rsid w:val="00086EFB"/>
    <w:rsid w:val="0009192E"/>
    <w:rsid w:val="00092DC1"/>
    <w:rsid w:val="000931EF"/>
    <w:rsid w:val="00093782"/>
    <w:rsid w:val="000942BC"/>
    <w:rsid w:val="00094A57"/>
    <w:rsid w:val="000965F7"/>
    <w:rsid w:val="000966F3"/>
    <w:rsid w:val="0009695B"/>
    <w:rsid w:val="00096D5F"/>
    <w:rsid w:val="00097021"/>
    <w:rsid w:val="000A1B75"/>
    <w:rsid w:val="000A2133"/>
    <w:rsid w:val="000A2A92"/>
    <w:rsid w:val="000A2FD2"/>
    <w:rsid w:val="000A3D21"/>
    <w:rsid w:val="000A4109"/>
    <w:rsid w:val="000A41D8"/>
    <w:rsid w:val="000A6B02"/>
    <w:rsid w:val="000A736D"/>
    <w:rsid w:val="000A744B"/>
    <w:rsid w:val="000B008E"/>
    <w:rsid w:val="000B2168"/>
    <w:rsid w:val="000B21E3"/>
    <w:rsid w:val="000B306A"/>
    <w:rsid w:val="000B332D"/>
    <w:rsid w:val="000B4447"/>
    <w:rsid w:val="000B4A27"/>
    <w:rsid w:val="000B4B9E"/>
    <w:rsid w:val="000B64C0"/>
    <w:rsid w:val="000C06C6"/>
    <w:rsid w:val="000C252C"/>
    <w:rsid w:val="000C5543"/>
    <w:rsid w:val="000C5B51"/>
    <w:rsid w:val="000C7095"/>
    <w:rsid w:val="000D0798"/>
    <w:rsid w:val="000D2F96"/>
    <w:rsid w:val="000D3B87"/>
    <w:rsid w:val="000D3D35"/>
    <w:rsid w:val="000D4D29"/>
    <w:rsid w:val="000D522C"/>
    <w:rsid w:val="000D78D0"/>
    <w:rsid w:val="000D7D55"/>
    <w:rsid w:val="000E1655"/>
    <w:rsid w:val="000E2F6D"/>
    <w:rsid w:val="000E3F23"/>
    <w:rsid w:val="000E44F8"/>
    <w:rsid w:val="000E45BC"/>
    <w:rsid w:val="000E5B22"/>
    <w:rsid w:val="000E5E8E"/>
    <w:rsid w:val="000E5FB0"/>
    <w:rsid w:val="000E77AC"/>
    <w:rsid w:val="000F0875"/>
    <w:rsid w:val="000F174B"/>
    <w:rsid w:val="000F2094"/>
    <w:rsid w:val="000F21D7"/>
    <w:rsid w:val="000F25C3"/>
    <w:rsid w:val="000F2E4A"/>
    <w:rsid w:val="000F5B4C"/>
    <w:rsid w:val="000F73B4"/>
    <w:rsid w:val="000F76DE"/>
    <w:rsid w:val="000F78FA"/>
    <w:rsid w:val="001004A5"/>
    <w:rsid w:val="00100DC8"/>
    <w:rsid w:val="001029C3"/>
    <w:rsid w:val="0010385D"/>
    <w:rsid w:val="001046A0"/>
    <w:rsid w:val="00105878"/>
    <w:rsid w:val="00105B60"/>
    <w:rsid w:val="0010634C"/>
    <w:rsid w:val="00106A8B"/>
    <w:rsid w:val="00110DF8"/>
    <w:rsid w:val="00113712"/>
    <w:rsid w:val="00115931"/>
    <w:rsid w:val="001159E1"/>
    <w:rsid w:val="0011618E"/>
    <w:rsid w:val="00117A1D"/>
    <w:rsid w:val="00117C7C"/>
    <w:rsid w:val="00117F9F"/>
    <w:rsid w:val="00121ADC"/>
    <w:rsid w:val="00122270"/>
    <w:rsid w:val="0012668B"/>
    <w:rsid w:val="001268F7"/>
    <w:rsid w:val="00127C5C"/>
    <w:rsid w:val="00130A0C"/>
    <w:rsid w:val="001314E3"/>
    <w:rsid w:val="00131DD0"/>
    <w:rsid w:val="001334D9"/>
    <w:rsid w:val="0013382B"/>
    <w:rsid w:val="00134158"/>
    <w:rsid w:val="00140080"/>
    <w:rsid w:val="0014161A"/>
    <w:rsid w:val="00141877"/>
    <w:rsid w:val="00142438"/>
    <w:rsid w:val="00143BED"/>
    <w:rsid w:val="00144BBB"/>
    <w:rsid w:val="001465A9"/>
    <w:rsid w:val="00150779"/>
    <w:rsid w:val="00150D28"/>
    <w:rsid w:val="00151096"/>
    <w:rsid w:val="001511FA"/>
    <w:rsid w:val="001513FC"/>
    <w:rsid w:val="0015152D"/>
    <w:rsid w:val="001522F4"/>
    <w:rsid w:val="0015353F"/>
    <w:rsid w:val="0015361B"/>
    <w:rsid w:val="00153EA7"/>
    <w:rsid w:val="0015449C"/>
    <w:rsid w:val="0015538A"/>
    <w:rsid w:val="0015684C"/>
    <w:rsid w:val="00156D65"/>
    <w:rsid w:val="0015749A"/>
    <w:rsid w:val="001656C2"/>
    <w:rsid w:val="0016680E"/>
    <w:rsid w:val="00167EA6"/>
    <w:rsid w:val="00170735"/>
    <w:rsid w:val="00170A3B"/>
    <w:rsid w:val="00171C72"/>
    <w:rsid w:val="00173EA6"/>
    <w:rsid w:val="00174032"/>
    <w:rsid w:val="0017471B"/>
    <w:rsid w:val="00174AF8"/>
    <w:rsid w:val="0017529F"/>
    <w:rsid w:val="00177AD3"/>
    <w:rsid w:val="00180DF4"/>
    <w:rsid w:val="001816D4"/>
    <w:rsid w:val="00181B63"/>
    <w:rsid w:val="00181F99"/>
    <w:rsid w:val="0018203A"/>
    <w:rsid w:val="001820E9"/>
    <w:rsid w:val="00182135"/>
    <w:rsid w:val="001844A3"/>
    <w:rsid w:val="0018641A"/>
    <w:rsid w:val="001910E3"/>
    <w:rsid w:val="00191ED4"/>
    <w:rsid w:val="00194F11"/>
    <w:rsid w:val="0019595D"/>
    <w:rsid w:val="00195D78"/>
    <w:rsid w:val="001968B3"/>
    <w:rsid w:val="001974BC"/>
    <w:rsid w:val="0019781B"/>
    <w:rsid w:val="00197C55"/>
    <w:rsid w:val="001A34E3"/>
    <w:rsid w:val="001A4D91"/>
    <w:rsid w:val="001A51C7"/>
    <w:rsid w:val="001A6F47"/>
    <w:rsid w:val="001B09D1"/>
    <w:rsid w:val="001B3F18"/>
    <w:rsid w:val="001B4A9B"/>
    <w:rsid w:val="001B4F54"/>
    <w:rsid w:val="001B5B5C"/>
    <w:rsid w:val="001B5EB2"/>
    <w:rsid w:val="001B6441"/>
    <w:rsid w:val="001B6B67"/>
    <w:rsid w:val="001B6C50"/>
    <w:rsid w:val="001B75F1"/>
    <w:rsid w:val="001C0006"/>
    <w:rsid w:val="001C13FC"/>
    <w:rsid w:val="001C311E"/>
    <w:rsid w:val="001C4C35"/>
    <w:rsid w:val="001C665C"/>
    <w:rsid w:val="001C6959"/>
    <w:rsid w:val="001C7639"/>
    <w:rsid w:val="001C795C"/>
    <w:rsid w:val="001C7964"/>
    <w:rsid w:val="001D01EF"/>
    <w:rsid w:val="001D07AB"/>
    <w:rsid w:val="001D0A02"/>
    <w:rsid w:val="001D2D14"/>
    <w:rsid w:val="001D3F35"/>
    <w:rsid w:val="001D53B7"/>
    <w:rsid w:val="001D60EB"/>
    <w:rsid w:val="001E0759"/>
    <w:rsid w:val="001E2EE2"/>
    <w:rsid w:val="001E3E01"/>
    <w:rsid w:val="001E4F09"/>
    <w:rsid w:val="001E4FE8"/>
    <w:rsid w:val="001E5B3B"/>
    <w:rsid w:val="001E639F"/>
    <w:rsid w:val="001E6734"/>
    <w:rsid w:val="001E74AD"/>
    <w:rsid w:val="001F042C"/>
    <w:rsid w:val="001F2D22"/>
    <w:rsid w:val="001F3633"/>
    <w:rsid w:val="001F3A2F"/>
    <w:rsid w:val="001F49E2"/>
    <w:rsid w:val="001F6AE3"/>
    <w:rsid w:val="002000D8"/>
    <w:rsid w:val="0020042C"/>
    <w:rsid w:val="00200B21"/>
    <w:rsid w:val="0020124D"/>
    <w:rsid w:val="00202E34"/>
    <w:rsid w:val="002038F8"/>
    <w:rsid w:val="0020390C"/>
    <w:rsid w:val="00204113"/>
    <w:rsid w:val="002045F8"/>
    <w:rsid w:val="00204762"/>
    <w:rsid w:val="00204C79"/>
    <w:rsid w:val="00204FD3"/>
    <w:rsid w:val="00205786"/>
    <w:rsid w:val="00205E30"/>
    <w:rsid w:val="00206BC8"/>
    <w:rsid w:val="00206C0D"/>
    <w:rsid w:val="00207091"/>
    <w:rsid w:val="0021028C"/>
    <w:rsid w:val="0021307C"/>
    <w:rsid w:val="0021482B"/>
    <w:rsid w:val="002148DA"/>
    <w:rsid w:val="0021523A"/>
    <w:rsid w:val="002157F2"/>
    <w:rsid w:val="00215A1D"/>
    <w:rsid w:val="00215DBA"/>
    <w:rsid w:val="00216216"/>
    <w:rsid w:val="00216409"/>
    <w:rsid w:val="00216A02"/>
    <w:rsid w:val="00216BA3"/>
    <w:rsid w:val="00216DC6"/>
    <w:rsid w:val="00217056"/>
    <w:rsid w:val="00221476"/>
    <w:rsid w:val="00222E0B"/>
    <w:rsid w:val="00225CA4"/>
    <w:rsid w:val="00225DB1"/>
    <w:rsid w:val="00226340"/>
    <w:rsid w:val="00226B5E"/>
    <w:rsid w:val="00227A51"/>
    <w:rsid w:val="002308BE"/>
    <w:rsid w:val="00231259"/>
    <w:rsid w:val="00231992"/>
    <w:rsid w:val="00232FA6"/>
    <w:rsid w:val="002335A2"/>
    <w:rsid w:val="002351A9"/>
    <w:rsid w:val="0023565C"/>
    <w:rsid w:val="00235B26"/>
    <w:rsid w:val="002361E5"/>
    <w:rsid w:val="00236983"/>
    <w:rsid w:val="00237B22"/>
    <w:rsid w:val="00240C13"/>
    <w:rsid w:val="00240C96"/>
    <w:rsid w:val="002426B8"/>
    <w:rsid w:val="002429AF"/>
    <w:rsid w:val="00244565"/>
    <w:rsid w:val="002445B6"/>
    <w:rsid w:val="00245CF0"/>
    <w:rsid w:val="00246FE9"/>
    <w:rsid w:val="00247B06"/>
    <w:rsid w:val="002514CC"/>
    <w:rsid w:val="0025150D"/>
    <w:rsid w:val="00251AA5"/>
    <w:rsid w:val="002524DD"/>
    <w:rsid w:val="00254279"/>
    <w:rsid w:val="00254BC2"/>
    <w:rsid w:val="00256957"/>
    <w:rsid w:val="0025789D"/>
    <w:rsid w:val="002609C3"/>
    <w:rsid w:val="0026127E"/>
    <w:rsid w:val="00264030"/>
    <w:rsid w:val="002651AD"/>
    <w:rsid w:val="002661B6"/>
    <w:rsid w:val="00266DE4"/>
    <w:rsid w:val="00266EB1"/>
    <w:rsid w:val="00273CF3"/>
    <w:rsid w:val="00273E91"/>
    <w:rsid w:val="00273ECC"/>
    <w:rsid w:val="00274F63"/>
    <w:rsid w:val="00275B17"/>
    <w:rsid w:val="00277731"/>
    <w:rsid w:val="002779F9"/>
    <w:rsid w:val="002819D6"/>
    <w:rsid w:val="002825EB"/>
    <w:rsid w:val="00283C71"/>
    <w:rsid w:val="00284A2C"/>
    <w:rsid w:val="00285002"/>
    <w:rsid w:val="00285C08"/>
    <w:rsid w:val="00286327"/>
    <w:rsid w:val="00287B69"/>
    <w:rsid w:val="0029149A"/>
    <w:rsid w:val="002918F9"/>
    <w:rsid w:val="00291A7B"/>
    <w:rsid w:val="0029344E"/>
    <w:rsid w:val="002948DA"/>
    <w:rsid w:val="00295D6E"/>
    <w:rsid w:val="00295FA5"/>
    <w:rsid w:val="002960C2"/>
    <w:rsid w:val="002A00A9"/>
    <w:rsid w:val="002A24C0"/>
    <w:rsid w:val="002A5CF9"/>
    <w:rsid w:val="002A77B2"/>
    <w:rsid w:val="002A7B3C"/>
    <w:rsid w:val="002A7C30"/>
    <w:rsid w:val="002B40C7"/>
    <w:rsid w:val="002B42AC"/>
    <w:rsid w:val="002B450A"/>
    <w:rsid w:val="002B62C8"/>
    <w:rsid w:val="002B6810"/>
    <w:rsid w:val="002B724F"/>
    <w:rsid w:val="002C209A"/>
    <w:rsid w:val="002C2386"/>
    <w:rsid w:val="002C2FEC"/>
    <w:rsid w:val="002C3200"/>
    <w:rsid w:val="002C3613"/>
    <w:rsid w:val="002C47D0"/>
    <w:rsid w:val="002C4F46"/>
    <w:rsid w:val="002C5FD5"/>
    <w:rsid w:val="002C6BC4"/>
    <w:rsid w:val="002C6C43"/>
    <w:rsid w:val="002C71AA"/>
    <w:rsid w:val="002D1387"/>
    <w:rsid w:val="002D4D8D"/>
    <w:rsid w:val="002D55DB"/>
    <w:rsid w:val="002D6B95"/>
    <w:rsid w:val="002D6D6D"/>
    <w:rsid w:val="002D756A"/>
    <w:rsid w:val="002D7ABF"/>
    <w:rsid w:val="002E2EFD"/>
    <w:rsid w:val="002E3358"/>
    <w:rsid w:val="002E370F"/>
    <w:rsid w:val="002E3E9E"/>
    <w:rsid w:val="002E5AEF"/>
    <w:rsid w:val="002E5FCE"/>
    <w:rsid w:val="002E60DA"/>
    <w:rsid w:val="002E66ED"/>
    <w:rsid w:val="002E6D3B"/>
    <w:rsid w:val="002E7A4F"/>
    <w:rsid w:val="002F030F"/>
    <w:rsid w:val="002F1601"/>
    <w:rsid w:val="002F2144"/>
    <w:rsid w:val="002F2B07"/>
    <w:rsid w:val="002F30B9"/>
    <w:rsid w:val="002F3A06"/>
    <w:rsid w:val="002F3CD0"/>
    <w:rsid w:val="002F3FD7"/>
    <w:rsid w:val="002F3FF9"/>
    <w:rsid w:val="002F5F19"/>
    <w:rsid w:val="002F613A"/>
    <w:rsid w:val="002F63A2"/>
    <w:rsid w:val="002F6758"/>
    <w:rsid w:val="002F71A8"/>
    <w:rsid w:val="002F7B46"/>
    <w:rsid w:val="00302800"/>
    <w:rsid w:val="00302D21"/>
    <w:rsid w:val="0030380A"/>
    <w:rsid w:val="00304F4B"/>
    <w:rsid w:val="003051CE"/>
    <w:rsid w:val="00305356"/>
    <w:rsid w:val="003059CF"/>
    <w:rsid w:val="00306D6B"/>
    <w:rsid w:val="00307DD5"/>
    <w:rsid w:val="00310AE4"/>
    <w:rsid w:val="00310D55"/>
    <w:rsid w:val="00311D53"/>
    <w:rsid w:val="00312FBF"/>
    <w:rsid w:val="00313960"/>
    <w:rsid w:val="003147FB"/>
    <w:rsid w:val="00315D38"/>
    <w:rsid w:val="00316B60"/>
    <w:rsid w:val="00316BF4"/>
    <w:rsid w:val="0031725C"/>
    <w:rsid w:val="00317A8C"/>
    <w:rsid w:val="00317D04"/>
    <w:rsid w:val="00320BC0"/>
    <w:rsid w:val="00320D04"/>
    <w:rsid w:val="003212F8"/>
    <w:rsid w:val="00321709"/>
    <w:rsid w:val="00323E72"/>
    <w:rsid w:val="00324AD0"/>
    <w:rsid w:val="003256E3"/>
    <w:rsid w:val="00326E10"/>
    <w:rsid w:val="00331D40"/>
    <w:rsid w:val="003326B5"/>
    <w:rsid w:val="003327D0"/>
    <w:rsid w:val="003328E1"/>
    <w:rsid w:val="0033291F"/>
    <w:rsid w:val="00332D40"/>
    <w:rsid w:val="003331B4"/>
    <w:rsid w:val="0033346E"/>
    <w:rsid w:val="00333553"/>
    <w:rsid w:val="00334BBB"/>
    <w:rsid w:val="003355ED"/>
    <w:rsid w:val="003374E7"/>
    <w:rsid w:val="00337CCE"/>
    <w:rsid w:val="00340FA4"/>
    <w:rsid w:val="00341420"/>
    <w:rsid w:val="00341677"/>
    <w:rsid w:val="00342DA0"/>
    <w:rsid w:val="003432D1"/>
    <w:rsid w:val="0034384A"/>
    <w:rsid w:val="00344044"/>
    <w:rsid w:val="00345A6A"/>
    <w:rsid w:val="003470DC"/>
    <w:rsid w:val="00350294"/>
    <w:rsid w:val="00351B2C"/>
    <w:rsid w:val="00352A10"/>
    <w:rsid w:val="00353044"/>
    <w:rsid w:val="00353857"/>
    <w:rsid w:val="0035430B"/>
    <w:rsid w:val="00356A71"/>
    <w:rsid w:val="00360A8F"/>
    <w:rsid w:val="0036139F"/>
    <w:rsid w:val="00361547"/>
    <w:rsid w:val="003621A5"/>
    <w:rsid w:val="00362A16"/>
    <w:rsid w:val="00364D49"/>
    <w:rsid w:val="00364EAB"/>
    <w:rsid w:val="003658E0"/>
    <w:rsid w:val="00365AF3"/>
    <w:rsid w:val="003664C2"/>
    <w:rsid w:val="00366E64"/>
    <w:rsid w:val="00367D11"/>
    <w:rsid w:val="003704B1"/>
    <w:rsid w:val="003704B5"/>
    <w:rsid w:val="003705A7"/>
    <w:rsid w:val="00370659"/>
    <w:rsid w:val="00371A05"/>
    <w:rsid w:val="00372865"/>
    <w:rsid w:val="0037407F"/>
    <w:rsid w:val="00374336"/>
    <w:rsid w:val="00374CDD"/>
    <w:rsid w:val="00376883"/>
    <w:rsid w:val="00376891"/>
    <w:rsid w:val="003769D9"/>
    <w:rsid w:val="00377F9D"/>
    <w:rsid w:val="00381FA6"/>
    <w:rsid w:val="00382487"/>
    <w:rsid w:val="00382556"/>
    <w:rsid w:val="0038262C"/>
    <w:rsid w:val="00382DB4"/>
    <w:rsid w:val="00383905"/>
    <w:rsid w:val="003842B3"/>
    <w:rsid w:val="0038554B"/>
    <w:rsid w:val="00385723"/>
    <w:rsid w:val="00386584"/>
    <w:rsid w:val="003879B5"/>
    <w:rsid w:val="003900A5"/>
    <w:rsid w:val="0039022C"/>
    <w:rsid w:val="0039062D"/>
    <w:rsid w:val="00390D52"/>
    <w:rsid w:val="003950F7"/>
    <w:rsid w:val="0039534E"/>
    <w:rsid w:val="00395674"/>
    <w:rsid w:val="003966F9"/>
    <w:rsid w:val="0039719D"/>
    <w:rsid w:val="00397CD3"/>
    <w:rsid w:val="003A0D84"/>
    <w:rsid w:val="003A10A8"/>
    <w:rsid w:val="003A1826"/>
    <w:rsid w:val="003A2EC2"/>
    <w:rsid w:val="003A4A91"/>
    <w:rsid w:val="003A5C19"/>
    <w:rsid w:val="003A6445"/>
    <w:rsid w:val="003A6583"/>
    <w:rsid w:val="003A7301"/>
    <w:rsid w:val="003B23B9"/>
    <w:rsid w:val="003B26F0"/>
    <w:rsid w:val="003B3B3A"/>
    <w:rsid w:val="003B3C0B"/>
    <w:rsid w:val="003B3CEA"/>
    <w:rsid w:val="003B4BEC"/>
    <w:rsid w:val="003B558C"/>
    <w:rsid w:val="003B6630"/>
    <w:rsid w:val="003B6842"/>
    <w:rsid w:val="003C029C"/>
    <w:rsid w:val="003C09D9"/>
    <w:rsid w:val="003C2095"/>
    <w:rsid w:val="003C39A2"/>
    <w:rsid w:val="003C3DD9"/>
    <w:rsid w:val="003C3EA5"/>
    <w:rsid w:val="003C6260"/>
    <w:rsid w:val="003C6A8F"/>
    <w:rsid w:val="003C7158"/>
    <w:rsid w:val="003D0C4D"/>
    <w:rsid w:val="003D1C68"/>
    <w:rsid w:val="003D2C15"/>
    <w:rsid w:val="003D435C"/>
    <w:rsid w:val="003D50FF"/>
    <w:rsid w:val="003D675C"/>
    <w:rsid w:val="003D6F44"/>
    <w:rsid w:val="003D6F63"/>
    <w:rsid w:val="003D7071"/>
    <w:rsid w:val="003E0FCF"/>
    <w:rsid w:val="003E1540"/>
    <w:rsid w:val="003E36CC"/>
    <w:rsid w:val="003E4A4A"/>
    <w:rsid w:val="003E6AE0"/>
    <w:rsid w:val="003F0046"/>
    <w:rsid w:val="003F0BCD"/>
    <w:rsid w:val="003F275F"/>
    <w:rsid w:val="003F2C1B"/>
    <w:rsid w:val="003F4DCB"/>
    <w:rsid w:val="003F67A2"/>
    <w:rsid w:val="003F6F98"/>
    <w:rsid w:val="003F7A72"/>
    <w:rsid w:val="00401455"/>
    <w:rsid w:val="00401885"/>
    <w:rsid w:val="00402C68"/>
    <w:rsid w:val="00402CB1"/>
    <w:rsid w:val="004054FE"/>
    <w:rsid w:val="004063BC"/>
    <w:rsid w:val="00406961"/>
    <w:rsid w:val="00406BBC"/>
    <w:rsid w:val="0041039B"/>
    <w:rsid w:val="00411008"/>
    <w:rsid w:val="00412137"/>
    <w:rsid w:val="004123A7"/>
    <w:rsid w:val="00413834"/>
    <w:rsid w:val="0041420A"/>
    <w:rsid w:val="0041449F"/>
    <w:rsid w:val="004148F7"/>
    <w:rsid w:val="00414A63"/>
    <w:rsid w:val="0041612B"/>
    <w:rsid w:val="0041694F"/>
    <w:rsid w:val="00416A4F"/>
    <w:rsid w:val="00416FD9"/>
    <w:rsid w:val="004207EE"/>
    <w:rsid w:val="00420FC4"/>
    <w:rsid w:val="0042158B"/>
    <w:rsid w:val="00421DFC"/>
    <w:rsid w:val="00422056"/>
    <w:rsid w:val="004226EE"/>
    <w:rsid w:val="00425063"/>
    <w:rsid w:val="00425A9F"/>
    <w:rsid w:val="004305CC"/>
    <w:rsid w:val="004307E2"/>
    <w:rsid w:val="00430BAC"/>
    <w:rsid w:val="00431E8D"/>
    <w:rsid w:val="00433253"/>
    <w:rsid w:val="00433B44"/>
    <w:rsid w:val="00434D4B"/>
    <w:rsid w:val="00435167"/>
    <w:rsid w:val="0043535F"/>
    <w:rsid w:val="00435997"/>
    <w:rsid w:val="00435D8E"/>
    <w:rsid w:val="004361DB"/>
    <w:rsid w:val="0043693F"/>
    <w:rsid w:val="00437AAD"/>
    <w:rsid w:val="00441ABF"/>
    <w:rsid w:val="00441AD4"/>
    <w:rsid w:val="00442EF1"/>
    <w:rsid w:val="00443055"/>
    <w:rsid w:val="004440EA"/>
    <w:rsid w:val="004458CA"/>
    <w:rsid w:val="00445994"/>
    <w:rsid w:val="004471D7"/>
    <w:rsid w:val="00450753"/>
    <w:rsid w:val="00451DB0"/>
    <w:rsid w:val="00451E57"/>
    <w:rsid w:val="0045202F"/>
    <w:rsid w:val="00452959"/>
    <w:rsid w:val="00452D90"/>
    <w:rsid w:val="004534A2"/>
    <w:rsid w:val="0045566A"/>
    <w:rsid w:val="0045588C"/>
    <w:rsid w:val="00455F5D"/>
    <w:rsid w:val="00457B99"/>
    <w:rsid w:val="004601DD"/>
    <w:rsid w:val="00460D8E"/>
    <w:rsid w:val="00461B33"/>
    <w:rsid w:val="0046201B"/>
    <w:rsid w:val="004632DC"/>
    <w:rsid w:val="00463505"/>
    <w:rsid w:val="004638F1"/>
    <w:rsid w:val="004639B0"/>
    <w:rsid w:val="00463B8E"/>
    <w:rsid w:val="00465254"/>
    <w:rsid w:val="00465408"/>
    <w:rsid w:val="004671E8"/>
    <w:rsid w:val="004701B2"/>
    <w:rsid w:val="00470D88"/>
    <w:rsid w:val="00471391"/>
    <w:rsid w:val="00471CA4"/>
    <w:rsid w:val="0047295B"/>
    <w:rsid w:val="00472A08"/>
    <w:rsid w:val="00473C2C"/>
    <w:rsid w:val="00474402"/>
    <w:rsid w:val="00475C3C"/>
    <w:rsid w:val="00475CA6"/>
    <w:rsid w:val="0047717D"/>
    <w:rsid w:val="00484015"/>
    <w:rsid w:val="00485F9A"/>
    <w:rsid w:val="00486093"/>
    <w:rsid w:val="004870BE"/>
    <w:rsid w:val="004870E3"/>
    <w:rsid w:val="004877E8"/>
    <w:rsid w:val="00487EAE"/>
    <w:rsid w:val="00490395"/>
    <w:rsid w:val="004907D5"/>
    <w:rsid w:val="00491E0B"/>
    <w:rsid w:val="00492E3F"/>
    <w:rsid w:val="00492E5F"/>
    <w:rsid w:val="004948FA"/>
    <w:rsid w:val="0049756D"/>
    <w:rsid w:val="004A016A"/>
    <w:rsid w:val="004A06BD"/>
    <w:rsid w:val="004A0817"/>
    <w:rsid w:val="004A0FA9"/>
    <w:rsid w:val="004A14B1"/>
    <w:rsid w:val="004A1FDC"/>
    <w:rsid w:val="004A3779"/>
    <w:rsid w:val="004A3A0F"/>
    <w:rsid w:val="004A3AE9"/>
    <w:rsid w:val="004A60C3"/>
    <w:rsid w:val="004B08D9"/>
    <w:rsid w:val="004B1F21"/>
    <w:rsid w:val="004B309F"/>
    <w:rsid w:val="004B42A7"/>
    <w:rsid w:val="004B5ECF"/>
    <w:rsid w:val="004B64FF"/>
    <w:rsid w:val="004B71E3"/>
    <w:rsid w:val="004B75F1"/>
    <w:rsid w:val="004B7939"/>
    <w:rsid w:val="004B7EEC"/>
    <w:rsid w:val="004C1674"/>
    <w:rsid w:val="004C1BA6"/>
    <w:rsid w:val="004C53C9"/>
    <w:rsid w:val="004C5A64"/>
    <w:rsid w:val="004C5A9E"/>
    <w:rsid w:val="004C69A6"/>
    <w:rsid w:val="004C6CD8"/>
    <w:rsid w:val="004C7D7F"/>
    <w:rsid w:val="004D0898"/>
    <w:rsid w:val="004D0905"/>
    <w:rsid w:val="004D148F"/>
    <w:rsid w:val="004D266F"/>
    <w:rsid w:val="004D293A"/>
    <w:rsid w:val="004D322A"/>
    <w:rsid w:val="004D3244"/>
    <w:rsid w:val="004D39C8"/>
    <w:rsid w:val="004D432B"/>
    <w:rsid w:val="004D5045"/>
    <w:rsid w:val="004D569A"/>
    <w:rsid w:val="004D57B9"/>
    <w:rsid w:val="004D5A8D"/>
    <w:rsid w:val="004D5FA5"/>
    <w:rsid w:val="004D719D"/>
    <w:rsid w:val="004E044E"/>
    <w:rsid w:val="004E0D45"/>
    <w:rsid w:val="004E0FDB"/>
    <w:rsid w:val="004E2B98"/>
    <w:rsid w:val="004E2CB6"/>
    <w:rsid w:val="004E35AB"/>
    <w:rsid w:val="004E79D7"/>
    <w:rsid w:val="004F0DC1"/>
    <w:rsid w:val="004F0E82"/>
    <w:rsid w:val="004F18EE"/>
    <w:rsid w:val="004F2D6F"/>
    <w:rsid w:val="004F42E0"/>
    <w:rsid w:val="004F52AB"/>
    <w:rsid w:val="00500C9C"/>
    <w:rsid w:val="005020BE"/>
    <w:rsid w:val="00502C83"/>
    <w:rsid w:val="00502E77"/>
    <w:rsid w:val="005037D4"/>
    <w:rsid w:val="00503D2F"/>
    <w:rsid w:val="00503D3B"/>
    <w:rsid w:val="00504CA2"/>
    <w:rsid w:val="005057C4"/>
    <w:rsid w:val="00505914"/>
    <w:rsid w:val="00506D62"/>
    <w:rsid w:val="00507BFF"/>
    <w:rsid w:val="005103F5"/>
    <w:rsid w:val="00511A6D"/>
    <w:rsid w:val="005120E3"/>
    <w:rsid w:val="00515079"/>
    <w:rsid w:val="00517ADB"/>
    <w:rsid w:val="00517BA6"/>
    <w:rsid w:val="00517DC9"/>
    <w:rsid w:val="005204D6"/>
    <w:rsid w:val="005216BE"/>
    <w:rsid w:val="00521B4B"/>
    <w:rsid w:val="00521BAA"/>
    <w:rsid w:val="00521FBA"/>
    <w:rsid w:val="005222D1"/>
    <w:rsid w:val="005235AF"/>
    <w:rsid w:val="0052366A"/>
    <w:rsid w:val="00523A67"/>
    <w:rsid w:val="00524470"/>
    <w:rsid w:val="00525840"/>
    <w:rsid w:val="005303C0"/>
    <w:rsid w:val="005317DA"/>
    <w:rsid w:val="00532123"/>
    <w:rsid w:val="00534FB3"/>
    <w:rsid w:val="00536A3C"/>
    <w:rsid w:val="00536EF5"/>
    <w:rsid w:val="0053756E"/>
    <w:rsid w:val="00537BAE"/>
    <w:rsid w:val="00537E81"/>
    <w:rsid w:val="00540183"/>
    <w:rsid w:val="00541B59"/>
    <w:rsid w:val="005435FD"/>
    <w:rsid w:val="00544680"/>
    <w:rsid w:val="005448AF"/>
    <w:rsid w:val="005455AF"/>
    <w:rsid w:val="00545CEE"/>
    <w:rsid w:val="00546094"/>
    <w:rsid w:val="00546F32"/>
    <w:rsid w:val="005504F6"/>
    <w:rsid w:val="00551B7C"/>
    <w:rsid w:val="0055205F"/>
    <w:rsid w:val="005537C6"/>
    <w:rsid w:val="005539FD"/>
    <w:rsid w:val="0055473D"/>
    <w:rsid w:val="00554BB4"/>
    <w:rsid w:val="00554DF4"/>
    <w:rsid w:val="00555082"/>
    <w:rsid w:val="00555158"/>
    <w:rsid w:val="00555C19"/>
    <w:rsid w:val="00556C3E"/>
    <w:rsid w:val="00557485"/>
    <w:rsid w:val="00560840"/>
    <w:rsid w:val="0056156B"/>
    <w:rsid w:val="00563FF9"/>
    <w:rsid w:val="0056514F"/>
    <w:rsid w:val="00565B7A"/>
    <w:rsid w:val="00565CF2"/>
    <w:rsid w:val="00566644"/>
    <w:rsid w:val="00567201"/>
    <w:rsid w:val="00567CD3"/>
    <w:rsid w:val="005707B1"/>
    <w:rsid w:val="00572015"/>
    <w:rsid w:val="005723E5"/>
    <w:rsid w:val="00572C63"/>
    <w:rsid w:val="005776F1"/>
    <w:rsid w:val="00583590"/>
    <w:rsid w:val="00583C2B"/>
    <w:rsid w:val="00584920"/>
    <w:rsid w:val="00584991"/>
    <w:rsid w:val="005855CA"/>
    <w:rsid w:val="0058617A"/>
    <w:rsid w:val="005862B9"/>
    <w:rsid w:val="00586DE9"/>
    <w:rsid w:val="005870F1"/>
    <w:rsid w:val="00590B00"/>
    <w:rsid w:val="0059413B"/>
    <w:rsid w:val="00594963"/>
    <w:rsid w:val="005953B0"/>
    <w:rsid w:val="005956A9"/>
    <w:rsid w:val="00595C10"/>
    <w:rsid w:val="005961DF"/>
    <w:rsid w:val="00597C4C"/>
    <w:rsid w:val="005A0680"/>
    <w:rsid w:val="005A1ABE"/>
    <w:rsid w:val="005A5EFA"/>
    <w:rsid w:val="005A72D8"/>
    <w:rsid w:val="005B0B59"/>
    <w:rsid w:val="005B1E96"/>
    <w:rsid w:val="005B37AC"/>
    <w:rsid w:val="005B41D2"/>
    <w:rsid w:val="005B5B79"/>
    <w:rsid w:val="005B5CBA"/>
    <w:rsid w:val="005B7561"/>
    <w:rsid w:val="005C04B6"/>
    <w:rsid w:val="005C07A5"/>
    <w:rsid w:val="005C0812"/>
    <w:rsid w:val="005C1AE4"/>
    <w:rsid w:val="005D0148"/>
    <w:rsid w:val="005D110E"/>
    <w:rsid w:val="005D1AA9"/>
    <w:rsid w:val="005D1DB6"/>
    <w:rsid w:val="005D2C9C"/>
    <w:rsid w:val="005D3065"/>
    <w:rsid w:val="005D3DB6"/>
    <w:rsid w:val="005D3FB7"/>
    <w:rsid w:val="005D477F"/>
    <w:rsid w:val="005D6714"/>
    <w:rsid w:val="005D774B"/>
    <w:rsid w:val="005E04B7"/>
    <w:rsid w:val="005E0730"/>
    <w:rsid w:val="005E089B"/>
    <w:rsid w:val="005E0C10"/>
    <w:rsid w:val="005E0D75"/>
    <w:rsid w:val="005E1510"/>
    <w:rsid w:val="005E2D9B"/>
    <w:rsid w:val="005E32C0"/>
    <w:rsid w:val="005E5492"/>
    <w:rsid w:val="005E6561"/>
    <w:rsid w:val="005E7DD5"/>
    <w:rsid w:val="005F0A1A"/>
    <w:rsid w:val="005F0D94"/>
    <w:rsid w:val="005F2338"/>
    <w:rsid w:val="005F242A"/>
    <w:rsid w:val="005F2BA2"/>
    <w:rsid w:val="005F2E03"/>
    <w:rsid w:val="005F368E"/>
    <w:rsid w:val="005F6A5D"/>
    <w:rsid w:val="005F7E59"/>
    <w:rsid w:val="0060048C"/>
    <w:rsid w:val="006010C4"/>
    <w:rsid w:val="00602271"/>
    <w:rsid w:val="006022A9"/>
    <w:rsid w:val="00602329"/>
    <w:rsid w:val="006023E4"/>
    <w:rsid w:val="006041E5"/>
    <w:rsid w:val="006042DC"/>
    <w:rsid w:val="00605BC8"/>
    <w:rsid w:val="00605E5C"/>
    <w:rsid w:val="006107EA"/>
    <w:rsid w:val="00612870"/>
    <w:rsid w:val="006138CB"/>
    <w:rsid w:val="00613E47"/>
    <w:rsid w:val="006147E3"/>
    <w:rsid w:val="00616861"/>
    <w:rsid w:val="006204B2"/>
    <w:rsid w:val="00622390"/>
    <w:rsid w:val="006223C4"/>
    <w:rsid w:val="00631A03"/>
    <w:rsid w:val="0063326C"/>
    <w:rsid w:val="00634106"/>
    <w:rsid w:val="006349FF"/>
    <w:rsid w:val="00635125"/>
    <w:rsid w:val="006355C0"/>
    <w:rsid w:val="006358BA"/>
    <w:rsid w:val="0063689E"/>
    <w:rsid w:val="0063768C"/>
    <w:rsid w:val="00637F54"/>
    <w:rsid w:val="006406BF"/>
    <w:rsid w:val="006408CD"/>
    <w:rsid w:val="006437D3"/>
    <w:rsid w:val="00645BBD"/>
    <w:rsid w:val="00647E3C"/>
    <w:rsid w:val="00650003"/>
    <w:rsid w:val="00650203"/>
    <w:rsid w:val="00650330"/>
    <w:rsid w:val="00650DC7"/>
    <w:rsid w:val="00653672"/>
    <w:rsid w:val="006564A3"/>
    <w:rsid w:val="00656987"/>
    <w:rsid w:val="00657BB1"/>
    <w:rsid w:val="00660C18"/>
    <w:rsid w:val="00663F42"/>
    <w:rsid w:val="00664C1D"/>
    <w:rsid w:val="00665FE1"/>
    <w:rsid w:val="00666B26"/>
    <w:rsid w:val="0066713C"/>
    <w:rsid w:val="00671507"/>
    <w:rsid w:val="00673DB1"/>
    <w:rsid w:val="006742C5"/>
    <w:rsid w:val="0067524A"/>
    <w:rsid w:val="006755BA"/>
    <w:rsid w:val="00680EAF"/>
    <w:rsid w:val="00681C48"/>
    <w:rsid w:val="00682138"/>
    <w:rsid w:val="00682696"/>
    <w:rsid w:val="006827CA"/>
    <w:rsid w:val="00683D38"/>
    <w:rsid w:val="00684425"/>
    <w:rsid w:val="00685E60"/>
    <w:rsid w:val="00687104"/>
    <w:rsid w:val="00690358"/>
    <w:rsid w:val="00690388"/>
    <w:rsid w:val="0069118C"/>
    <w:rsid w:val="0069246F"/>
    <w:rsid w:val="00692B34"/>
    <w:rsid w:val="006948CB"/>
    <w:rsid w:val="00694C0A"/>
    <w:rsid w:val="00695210"/>
    <w:rsid w:val="0069553B"/>
    <w:rsid w:val="006971ED"/>
    <w:rsid w:val="00697E58"/>
    <w:rsid w:val="006A1887"/>
    <w:rsid w:val="006A5397"/>
    <w:rsid w:val="006A6659"/>
    <w:rsid w:val="006B0597"/>
    <w:rsid w:val="006B063E"/>
    <w:rsid w:val="006B2551"/>
    <w:rsid w:val="006B2B23"/>
    <w:rsid w:val="006B3537"/>
    <w:rsid w:val="006B398B"/>
    <w:rsid w:val="006B53C5"/>
    <w:rsid w:val="006B7A9D"/>
    <w:rsid w:val="006C07D2"/>
    <w:rsid w:val="006C07F1"/>
    <w:rsid w:val="006C1B7D"/>
    <w:rsid w:val="006C2752"/>
    <w:rsid w:val="006C33EB"/>
    <w:rsid w:val="006C3638"/>
    <w:rsid w:val="006C44FE"/>
    <w:rsid w:val="006C7AF7"/>
    <w:rsid w:val="006C7E06"/>
    <w:rsid w:val="006D03C8"/>
    <w:rsid w:val="006D0F0E"/>
    <w:rsid w:val="006D1018"/>
    <w:rsid w:val="006D10EE"/>
    <w:rsid w:val="006D1B0F"/>
    <w:rsid w:val="006D2C2B"/>
    <w:rsid w:val="006D6A8D"/>
    <w:rsid w:val="006D7171"/>
    <w:rsid w:val="006E04C3"/>
    <w:rsid w:val="006E15DE"/>
    <w:rsid w:val="006E2BA6"/>
    <w:rsid w:val="006E4021"/>
    <w:rsid w:val="006E4205"/>
    <w:rsid w:val="006E4A17"/>
    <w:rsid w:val="006E4F6F"/>
    <w:rsid w:val="006E5F4F"/>
    <w:rsid w:val="006E674B"/>
    <w:rsid w:val="006E69A6"/>
    <w:rsid w:val="006F094D"/>
    <w:rsid w:val="006F0B1D"/>
    <w:rsid w:val="006F254E"/>
    <w:rsid w:val="006F2765"/>
    <w:rsid w:val="006F370F"/>
    <w:rsid w:val="006F4BAF"/>
    <w:rsid w:val="006F6212"/>
    <w:rsid w:val="006F6412"/>
    <w:rsid w:val="006F69BF"/>
    <w:rsid w:val="006F6A43"/>
    <w:rsid w:val="006F7EB5"/>
    <w:rsid w:val="00701838"/>
    <w:rsid w:val="00701F6F"/>
    <w:rsid w:val="00703CD8"/>
    <w:rsid w:val="00705BF6"/>
    <w:rsid w:val="0070706B"/>
    <w:rsid w:val="007076A6"/>
    <w:rsid w:val="00711C29"/>
    <w:rsid w:val="0071207D"/>
    <w:rsid w:val="00712BE8"/>
    <w:rsid w:val="00712D75"/>
    <w:rsid w:val="00713340"/>
    <w:rsid w:val="0071408D"/>
    <w:rsid w:val="00714FA4"/>
    <w:rsid w:val="007150C4"/>
    <w:rsid w:val="0071540D"/>
    <w:rsid w:val="00716DD3"/>
    <w:rsid w:val="007170DE"/>
    <w:rsid w:val="00717A43"/>
    <w:rsid w:val="0072120E"/>
    <w:rsid w:val="00722220"/>
    <w:rsid w:val="0072497F"/>
    <w:rsid w:val="0072534E"/>
    <w:rsid w:val="00725A8E"/>
    <w:rsid w:val="0073359F"/>
    <w:rsid w:val="00733847"/>
    <w:rsid w:val="00733DE5"/>
    <w:rsid w:val="00734630"/>
    <w:rsid w:val="007346DD"/>
    <w:rsid w:val="00734C9E"/>
    <w:rsid w:val="00736135"/>
    <w:rsid w:val="007362DD"/>
    <w:rsid w:val="007367AD"/>
    <w:rsid w:val="0073700E"/>
    <w:rsid w:val="00737F7F"/>
    <w:rsid w:val="0074011F"/>
    <w:rsid w:val="00740D22"/>
    <w:rsid w:val="00741461"/>
    <w:rsid w:val="00742DCC"/>
    <w:rsid w:val="00743132"/>
    <w:rsid w:val="00745545"/>
    <w:rsid w:val="00750DA3"/>
    <w:rsid w:val="00750E26"/>
    <w:rsid w:val="00751C9D"/>
    <w:rsid w:val="007524FE"/>
    <w:rsid w:val="00752556"/>
    <w:rsid w:val="00752D6A"/>
    <w:rsid w:val="00753414"/>
    <w:rsid w:val="007536B5"/>
    <w:rsid w:val="00754407"/>
    <w:rsid w:val="00756CF3"/>
    <w:rsid w:val="00756E21"/>
    <w:rsid w:val="00757407"/>
    <w:rsid w:val="00757995"/>
    <w:rsid w:val="007613CB"/>
    <w:rsid w:val="0076217F"/>
    <w:rsid w:val="00762751"/>
    <w:rsid w:val="00764306"/>
    <w:rsid w:val="00764EE6"/>
    <w:rsid w:val="0076508D"/>
    <w:rsid w:val="00766882"/>
    <w:rsid w:val="0076691E"/>
    <w:rsid w:val="00767527"/>
    <w:rsid w:val="007676E7"/>
    <w:rsid w:val="00767EB6"/>
    <w:rsid w:val="00770341"/>
    <w:rsid w:val="0077132E"/>
    <w:rsid w:val="00771804"/>
    <w:rsid w:val="00771853"/>
    <w:rsid w:val="00773716"/>
    <w:rsid w:val="00774A83"/>
    <w:rsid w:val="0077573F"/>
    <w:rsid w:val="007800B1"/>
    <w:rsid w:val="00780484"/>
    <w:rsid w:val="0078131F"/>
    <w:rsid w:val="0078154E"/>
    <w:rsid w:val="00785DBA"/>
    <w:rsid w:val="00786073"/>
    <w:rsid w:val="007865D9"/>
    <w:rsid w:val="007907B9"/>
    <w:rsid w:val="00790BEF"/>
    <w:rsid w:val="00791018"/>
    <w:rsid w:val="007915E5"/>
    <w:rsid w:val="00791E8B"/>
    <w:rsid w:val="007936C3"/>
    <w:rsid w:val="0079453B"/>
    <w:rsid w:val="007960B3"/>
    <w:rsid w:val="00796C58"/>
    <w:rsid w:val="00796C6F"/>
    <w:rsid w:val="007A2126"/>
    <w:rsid w:val="007A281C"/>
    <w:rsid w:val="007A3593"/>
    <w:rsid w:val="007A74ED"/>
    <w:rsid w:val="007B0B15"/>
    <w:rsid w:val="007B1CB0"/>
    <w:rsid w:val="007B1D6E"/>
    <w:rsid w:val="007B270C"/>
    <w:rsid w:val="007B3156"/>
    <w:rsid w:val="007B3742"/>
    <w:rsid w:val="007B506E"/>
    <w:rsid w:val="007B5081"/>
    <w:rsid w:val="007B569C"/>
    <w:rsid w:val="007B6DCA"/>
    <w:rsid w:val="007B7E44"/>
    <w:rsid w:val="007C0373"/>
    <w:rsid w:val="007C30A8"/>
    <w:rsid w:val="007C336C"/>
    <w:rsid w:val="007C404F"/>
    <w:rsid w:val="007C4A2E"/>
    <w:rsid w:val="007C5448"/>
    <w:rsid w:val="007C63AF"/>
    <w:rsid w:val="007C712B"/>
    <w:rsid w:val="007C7D46"/>
    <w:rsid w:val="007D45FA"/>
    <w:rsid w:val="007D4905"/>
    <w:rsid w:val="007D7C1C"/>
    <w:rsid w:val="007E01AC"/>
    <w:rsid w:val="007E2F0F"/>
    <w:rsid w:val="007E31CF"/>
    <w:rsid w:val="007E47A9"/>
    <w:rsid w:val="007E4B93"/>
    <w:rsid w:val="007E4BBC"/>
    <w:rsid w:val="007E4F6B"/>
    <w:rsid w:val="007E612A"/>
    <w:rsid w:val="007E7E26"/>
    <w:rsid w:val="007F0813"/>
    <w:rsid w:val="007F0B6C"/>
    <w:rsid w:val="007F2C11"/>
    <w:rsid w:val="007F562C"/>
    <w:rsid w:val="007F5ED5"/>
    <w:rsid w:val="007F5FB7"/>
    <w:rsid w:val="007F715E"/>
    <w:rsid w:val="0080089C"/>
    <w:rsid w:val="00800D07"/>
    <w:rsid w:val="008045A9"/>
    <w:rsid w:val="008071B5"/>
    <w:rsid w:val="00810141"/>
    <w:rsid w:val="0081436E"/>
    <w:rsid w:val="008156EF"/>
    <w:rsid w:val="00816851"/>
    <w:rsid w:val="008177FE"/>
    <w:rsid w:val="00817BAB"/>
    <w:rsid w:val="008209B7"/>
    <w:rsid w:val="00821A89"/>
    <w:rsid w:val="008228D1"/>
    <w:rsid w:val="00822B01"/>
    <w:rsid w:val="00822BA2"/>
    <w:rsid w:val="008256CB"/>
    <w:rsid w:val="00827F11"/>
    <w:rsid w:val="00827FB1"/>
    <w:rsid w:val="008321EF"/>
    <w:rsid w:val="00833749"/>
    <w:rsid w:val="008339A0"/>
    <w:rsid w:val="00833E4B"/>
    <w:rsid w:val="00835CFA"/>
    <w:rsid w:val="008409FB"/>
    <w:rsid w:val="00841F35"/>
    <w:rsid w:val="00842385"/>
    <w:rsid w:val="0084274E"/>
    <w:rsid w:val="008430FA"/>
    <w:rsid w:val="00843ABC"/>
    <w:rsid w:val="00844CFC"/>
    <w:rsid w:val="00845D77"/>
    <w:rsid w:val="00845EA3"/>
    <w:rsid w:val="00847418"/>
    <w:rsid w:val="00847F93"/>
    <w:rsid w:val="00850CF4"/>
    <w:rsid w:val="00850D47"/>
    <w:rsid w:val="00852712"/>
    <w:rsid w:val="00857CBB"/>
    <w:rsid w:val="00857CF9"/>
    <w:rsid w:val="00862651"/>
    <w:rsid w:val="008645C9"/>
    <w:rsid w:val="00864F0A"/>
    <w:rsid w:val="008654DC"/>
    <w:rsid w:val="00867A66"/>
    <w:rsid w:val="00874969"/>
    <w:rsid w:val="008750BF"/>
    <w:rsid w:val="00875B52"/>
    <w:rsid w:val="008760D1"/>
    <w:rsid w:val="0087614F"/>
    <w:rsid w:val="00876EB8"/>
    <w:rsid w:val="008771B8"/>
    <w:rsid w:val="00880CBD"/>
    <w:rsid w:val="0088195B"/>
    <w:rsid w:val="00882742"/>
    <w:rsid w:val="008842DD"/>
    <w:rsid w:val="00884746"/>
    <w:rsid w:val="00884DAC"/>
    <w:rsid w:val="00884FC7"/>
    <w:rsid w:val="00885B5E"/>
    <w:rsid w:val="008860F0"/>
    <w:rsid w:val="0088645D"/>
    <w:rsid w:val="008869E1"/>
    <w:rsid w:val="008876B8"/>
    <w:rsid w:val="00890F94"/>
    <w:rsid w:val="008919AD"/>
    <w:rsid w:val="0089313C"/>
    <w:rsid w:val="00893EE5"/>
    <w:rsid w:val="00894504"/>
    <w:rsid w:val="008948E1"/>
    <w:rsid w:val="00897188"/>
    <w:rsid w:val="008975BD"/>
    <w:rsid w:val="00897EA5"/>
    <w:rsid w:val="008A2CC4"/>
    <w:rsid w:val="008A53CF"/>
    <w:rsid w:val="008A66C1"/>
    <w:rsid w:val="008B1069"/>
    <w:rsid w:val="008B25E3"/>
    <w:rsid w:val="008B264F"/>
    <w:rsid w:val="008B2BA3"/>
    <w:rsid w:val="008B5832"/>
    <w:rsid w:val="008B5D6D"/>
    <w:rsid w:val="008B71D5"/>
    <w:rsid w:val="008C0307"/>
    <w:rsid w:val="008C1AA3"/>
    <w:rsid w:val="008C2A9C"/>
    <w:rsid w:val="008C2F84"/>
    <w:rsid w:val="008C3124"/>
    <w:rsid w:val="008C34D6"/>
    <w:rsid w:val="008C3915"/>
    <w:rsid w:val="008C3F02"/>
    <w:rsid w:val="008C482C"/>
    <w:rsid w:val="008C4C14"/>
    <w:rsid w:val="008C606E"/>
    <w:rsid w:val="008C64BD"/>
    <w:rsid w:val="008C79BA"/>
    <w:rsid w:val="008D0F3E"/>
    <w:rsid w:val="008D14C0"/>
    <w:rsid w:val="008D1A2D"/>
    <w:rsid w:val="008D379B"/>
    <w:rsid w:val="008D3913"/>
    <w:rsid w:val="008D448B"/>
    <w:rsid w:val="008D4E02"/>
    <w:rsid w:val="008E03DA"/>
    <w:rsid w:val="008E1EB1"/>
    <w:rsid w:val="008E3BA2"/>
    <w:rsid w:val="008E4B1C"/>
    <w:rsid w:val="008E536B"/>
    <w:rsid w:val="008E617F"/>
    <w:rsid w:val="008E6ECB"/>
    <w:rsid w:val="008F0BF8"/>
    <w:rsid w:val="008F1B02"/>
    <w:rsid w:val="008F1EB3"/>
    <w:rsid w:val="008F27A5"/>
    <w:rsid w:val="008F5361"/>
    <w:rsid w:val="008F5CAF"/>
    <w:rsid w:val="008F6B46"/>
    <w:rsid w:val="00900E1D"/>
    <w:rsid w:val="00900F7C"/>
    <w:rsid w:val="00902010"/>
    <w:rsid w:val="00903DDA"/>
    <w:rsid w:val="00905836"/>
    <w:rsid w:val="00905C73"/>
    <w:rsid w:val="00905D8B"/>
    <w:rsid w:val="009068D4"/>
    <w:rsid w:val="00906C84"/>
    <w:rsid w:val="00906D75"/>
    <w:rsid w:val="00906EF9"/>
    <w:rsid w:val="00907438"/>
    <w:rsid w:val="00907BA7"/>
    <w:rsid w:val="009115C9"/>
    <w:rsid w:val="0091334C"/>
    <w:rsid w:val="009137FC"/>
    <w:rsid w:val="00913A4E"/>
    <w:rsid w:val="00914C8D"/>
    <w:rsid w:val="00915872"/>
    <w:rsid w:val="009159CB"/>
    <w:rsid w:val="00916763"/>
    <w:rsid w:val="00917FC2"/>
    <w:rsid w:val="0092066E"/>
    <w:rsid w:val="0092068D"/>
    <w:rsid w:val="0092348E"/>
    <w:rsid w:val="0092771C"/>
    <w:rsid w:val="009302F4"/>
    <w:rsid w:val="00930815"/>
    <w:rsid w:val="00931A49"/>
    <w:rsid w:val="00932091"/>
    <w:rsid w:val="00933008"/>
    <w:rsid w:val="00933707"/>
    <w:rsid w:val="009339B7"/>
    <w:rsid w:val="00933ECB"/>
    <w:rsid w:val="009358BC"/>
    <w:rsid w:val="00935CEF"/>
    <w:rsid w:val="00936210"/>
    <w:rsid w:val="00937094"/>
    <w:rsid w:val="00937B1F"/>
    <w:rsid w:val="00942107"/>
    <w:rsid w:val="00942423"/>
    <w:rsid w:val="00943CB5"/>
    <w:rsid w:val="009453AE"/>
    <w:rsid w:val="00947B2D"/>
    <w:rsid w:val="00950569"/>
    <w:rsid w:val="0095218C"/>
    <w:rsid w:val="009534AF"/>
    <w:rsid w:val="00953D80"/>
    <w:rsid w:val="0095430C"/>
    <w:rsid w:val="00956757"/>
    <w:rsid w:val="00957DC4"/>
    <w:rsid w:val="009607EB"/>
    <w:rsid w:val="009630FB"/>
    <w:rsid w:val="0096404F"/>
    <w:rsid w:val="00967444"/>
    <w:rsid w:val="00967FAE"/>
    <w:rsid w:val="0097041E"/>
    <w:rsid w:val="00970490"/>
    <w:rsid w:val="0097213D"/>
    <w:rsid w:val="00972EC7"/>
    <w:rsid w:val="00973F62"/>
    <w:rsid w:val="00974680"/>
    <w:rsid w:val="00975A28"/>
    <w:rsid w:val="00976589"/>
    <w:rsid w:val="00976B4F"/>
    <w:rsid w:val="0098081D"/>
    <w:rsid w:val="009819C8"/>
    <w:rsid w:val="009822F2"/>
    <w:rsid w:val="009825A0"/>
    <w:rsid w:val="00984049"/>
    <w:rsid w:val="009846D4"/>
    <w:rsid w:val="009851FA"/>
    <w:rsid w:val="009863C4"/>
    <w:rsid w:val="009879AE"/>
    <w:rsid w:val="00987F5A"/>
    <w:rsid w:val="0099179E"/>
    <w:rsid w:val="00991DD2"/>
    <w:rsid w:val="009929EF"/>
    <w:rsid w:val="00993EF0"/>
    <w:rsid w:val="00994BE7"/>
    <w:rsid w:val="00994D05"/>
    <w:rsid w:val="0099652D"/>
    <w:rsid w:val="00997166"/>
    <w:rsid w:val="00997CD3"/>
    <w:rsid w:val="009A01B4"/>
    <w:rsid w:val="009A092E"/>
    <w:rsid w:val="009A1F99"/>
    <w:rsid w:val="009A2989"/>
    <w:rsid w:val="009A3110"/>
    <w:rsid w:val="009A3730"/>
    <w:rsid w:val="009A4802"/>
    <w:rsid w:val="009A69C9"/>
    <w:rsid w:val="009A6BA4"/>
    <w:rsid w:val="009A77E8"/>
    <w:rsid w:val="009A7CE8"/>
    <w:rsid w:val="009A7DCB"/>
    <w:rsid w:val="009B32BB"/>
    <w:rsid w:val="009B3763"/>
    <w:rsid w:val="009B418C"/>
    <w:rsid w:val="009B48B9"/>
    <w:rsid w:val="009B6204"/>
    <w:rsid w:val="009C24E8"/>
    <w:rsid w:val="009C2FB0"/>
    <w:rsid w:val="009C3FEA"/>
    <w:rsid w:val="009C4A7B"/>
    <w:rsid w:val="009C4AFA"/>
    <w:rsid w:val="009C6846"/>
    <w:rsid w:val="009C6F91"/>
    <w:rsid w:val="009C7442"/>
    <w:rsid w:val="009C7DC7"/>
    <w:rsid w:val="009C7DD0"/>
    <w:rsid w:val="009C7E56"/>
    <w:rsid w:val="009D1918"/>
    <w:rsid w:val="009D2982"/>
    <w:rsid w:val="009D3F2A"/>
    <w:rsid w:val="009D48D3"/>
    <w:rsid w:val="009D4BC3"/>
    <w:rsid w:val="009D5F01"/>
    <w:rsid w:val="009D6807"/>
    <w:rsid w:val="009D6953"/>
    <w:rsid w:val="009D798E"/>
    <w:rsid w:val="009E01E2"/>
    <w:rsid w:val="009E1B97"/>
    <w:rsid w:val="009E3357"/>
    <w:rsid w:val="009E5199"/>
    <w:rsid w:val="009E714B"/>
    <w:rsid w:val="009F562C"/>
    <w:rsid w:val="009F61AE"/>
    <w:rsid w:val="009F6638"/>
    <w:rsid w:val="00A012E3"/>
    <w:rsid w:val="00A017A6"/>
    <w:rsid w:val="00A03CC8"/>
    <w:rsid w:val="00A04711"/>
    <w:rsid w:val="00A04F89"/>
    <w:rsid w:val="00A07497"/>
    <w:rsid w:val="00A10012"/>
    <w:rsid w:val="00A119B0"/>
    <w:rsid w:val="00A126D0"/>
    <w:rsid w:val="00A12FF1"/>
    <w:rsid w:val="00A13445"/>
    <w:rsid w:val="00A1527B"/>
    <w:rsid w:val="00A175EB"/>
    <w:rsid w:val="00A20329"/>
    <w:rsid w:val="00A224EC"/>
    <w:rsid w:val="00A24E78"/>
    <w:rsid w:val="00A26736"/>
    <w:rsid w:val="00A27704"/>
    <w:rsid w:val="00A27766"/>
    <w:rsid w:val="00A27D58"/>
    <w:rsid w:val="00A31BF6"/>
    <w:rsid w:val="00A32F3B"/>
    <w:rsid w:val="00A33C04"/>
    <w:rsid w:val="00A33C3A"/>
    <w:rsid w:val="00A34680"/>
    <w:rsid w:val="00A352F1"/>
    <w:rsid w:val="00A356D5"/>
    <w:rsid w:val="00A36CBC"/>
    <w:rsid w:val="00A37A63"/>
    <w:rsid w:val="00A40F38"/>
    <w:rsid w:val="00A417C2"/>
    <w:rsid w:val="00A41BC8"/>
    <w:rsid w:val="00A42651"/>
    <w:rsid w:val="00A42CD7"/>
    <w:rsid w:val="00A430C0"/>
    <w:rsid w:val="00A43BDD"/>
    <w:rsid w:val="00A502E1"/>
    <w:rsid w:val="00A50C3B"/>
    <w:rsid w:val="00A5164F"/>
    <w:rsid w:val="00A51912"/>
    <w:rsid w:val="00A51D81"/>
    <w:rsid w:val="00A51E9F"/>
    <w:rsid w:val="00A5266E"/>
    <w:rsid w:val="00A558D8"/>
    <w:rsid w:val="00A55A86"/>
    <w:rsid w:val="00A56295"/>
    <w:rsid w:val="00A56A00"/>
    <w:rsid w:val="00A571E6"/>
    <w:rsid w:val="00A571F6"/>
    <w:rsid w:val="00A600FA"/>
    <w:rsid w:val="00A60294"/>
    <w:rsid w:val="00A61E6F"/>
    <w:rsid w:val="00A61EC4"/>
    <w:rsid w:val="00A6203D"/>
    <w:rsid w:val="00A62A1F"/>
    <w:rsid w:val="00A64606"/>
    <w:rsid w:val="00A65154"/>
    <w:rsid w:val="00A66D67"/>
    <w:rsid w:val="00A67131"/>
    <w:rsid w:val="00A71152"/>
    <w:rsid w:val="00A72CD9"/>
    <w:rsid w:val="00A740C0"/>
    <w:rsid w:val="00A748AC"/>
    <w:rsid w:val="00A74DD0"/>
    <w:rsid w:val="00A75984"/>
    <w:rsid w:val="00A82D91"/>
    <w:rsid w:val="00A833D8"/>
    <w:rsid w:val="00A836ED"/>
    <w:rsid w:val="00A840B9"/>
    <w:rsid w:val="00A84BCB"/>
    <w:rsid w:val="00A85373"/>
    <w:rsid w:val="00A86714"/>
    <w:rsid w:val="00A86D3D"/>
    <w:rsid w:val="00A86EA8"/>
    <w:rsid w:val="00A91928"/>
    <w:rsid w:val="00A92CDD"/>
    <w:rsid w:val="00A93B8D"/>
    <w:rsid w:val="00A948BF"/>
    <w:rsid w:val="00A949A3"/>
    <w:rsid w:val="00A94A34"/>
    <w:rsid w:val="00A968A5"/>
    <w:rsid w:val="00A97AE6"/>
    <w:rsid w:val="00AA2270"/>
    <w:rsid w:val="00AA26E2"/>
    <w:rsid w:val="00AA2E6E"/>
    <w:rsid w:val="00AA371C"/>
    <w:rsid w:val="00AA5BF5"/>
    <w:rsid w:val="00AA615E"/>
    <w:rsid w:val="00AA64A2"/>
    <w:rsid w:val="00AA7553"/>
    <w:rsid w:val="00AA75EA"/>
    <w:rsid w:val="00AA7F9D"/>
    <w:rsid w:val="00AB1017"/>
    <w:rsid w:val="00AB1B1A"/>
    <w:rsid w:val="00AB1BA1"/>
    <w:rsid w:val="00AB25B0"/>
    <w:rsid w:val="00AB267A"/>
    <w:rsid w:val="00AB2CB0"/>
    <w:rsid w:val="00AB2D46"/>
    <w:rsid w:val="00AB3AA4"/>
    <w:rsid w:val="00AB3C91"/>
    <w:rsid w:val="00AB402F"/>
    <w:rsid w:val="00AB5C12"/>
    <w:rsid w:val="00AB5F68"/>
    <w:rsid w:val="00AB6A30"/>
    <w:rsid w:val="00AB6AFA"/>
    <w:rsid w:val="00AB72A8"/>
    <w:rsid w:val="00AC22F6"/>
    <w:rsid w:val="00AC2A17"/>
    <w:rsid w:val="00AC317F"/>
    <w:rsid w:val="00AC3999"/>
    <w:rsid w:val="00AC49F3"/>
    <w:rsid w:val="00AC7DF4"/>
    <w:rsid w:val="00AD0B1A"/>
    <w:rsid w:val="00AD178F"/>
    <w:rsid w:val="00AD3095"/>
    <w:rsid w:val="00AD4626"/>
    <w:rsid w:val="00AD5D25"/>
    <w:rsid w:val="00AD60D3"/>
    <w:rsid w:val="00AD63A9"/>
    <w:rsid w:val="00AD745B"/>
    <w:rsid w:val="00AE1381"/>
    <w:rsid w:val="00AE1A68"/>
    <w:rsid w:val="00AE2302"/>
    <w:rsid w:val="00AE304A"/>
    <w:rsid w:val="00AE384F"/>
    <w:rsid w:val="00AE557E"/>
    <w:rsid w:val="00AE620C"/>
    <w:rsid w:val="00AE67D2"/>
    <w:rsid w:val="00AE6B3C"/>
    <w:rsid w:val="00AF24C5"/>
    <w:rsid w:val="00AF2A8C"/>
    <w:rsid w:val="00AF3515"/>
    <w:rsid w:val="00AF3C91"/>
    <w:rsid w:val="00AF4258"/>
    <w:rsid w:val="00AF4FF1"/>
    <w:rsid w:val="00AF5504"/>
    <w:rsid w:val="00AF55E2"/>
    <w:rsid w:val="00AF56E4"/>
    <w:rsid w:val="00B00AE1"/>
    <w:rsid w:val="00B0131B"/>
    <w:rsid w:val="00B040FB"/>
    <w:rsid w:val="00B04190"/>
    <w:rsid w:val="00B05825"/>
    <w:rsid w:val="00B0621D"/>
    <w:rsid w:val="00B07202"/>
    <w:rsid w:val="00B148EC"/>
    <w:rsid w:val="00B174AD"/>
    <w:rsid w:val="00B2124C"/>
    <w:rsid w:val="00B237BB"/>
    <w:rsid w:val="00B23D60"/>
    <w:rsid w:val="00B240D8"/>
    <w:rsid w:val="00B24198"/>
    <w:rsid w:val="00B2492C"/>
    <w:rsid w:val="00B24DFD"/>
    <w:rsid w:val="00B257F3"/>
    <w:rsid w:val="00B258CC"/>
    <w:rsid w:val="00B25904"/>
    <w:rsid w:val="00B261D2"/>
    <w:rsid w:val="00B2682E"/>
    <w:rsid w:val="00B30808"/>
    <w:rsid w:val="00B316B8"/>
    <w:rsid w:val="00B326A2"/>
    <w:rsid w:val="00B3722B"/>
    <w:rsid w:val="00B40449"/>
    <w:rsid w:val="00B40CE9"/>
    <w:rsid w:val="00B43019"/>
    <w:rsid w:val="00B43466"/>
    <w:rsid w:val="00B43B7D"/>
    <w:rsid w:val="00B45592"/>
    <w:rsid w:val="00B4660B"/>
    <w:rsid w:val="00B46716"/>
    <w:rsid w:val="00B46DFC"/>
    <w:rsid w:val="00B46E1A"/>
    <w:rsid w:val="00B471EF"/>
    <w:rsid w:val="00B5038A"/>
    <w:rsid w:val="00B504C2"/>
    <w:rsid w:val="00B51F20"/>
    <w:rsid w:val="00B5284E"/>
    <w:rsid w:val="00B57065"/>
    <w:rsid w:val="00B607D6"/>
    <w:rsid w:val="00B61BA8"/>
    <w:rsid w:val="00B6220C"/>
    <w:rsid w:val="00B626C1"/>
    <w:rsid w:val="00B62892"/>
    <w:rsid w:val="00B63C36"/>
    <w:rsid w:val="00B6465D"/>
    <w:rsid w:val="00B64CEC"/>
    <w:rsid w:val="00B64DF8"/>
    <w:rsid w:val="00B65386"/>
    <w:rsid w:val="00B664C5"/>
    <w:rsid w:val="00B66C6A"/>
    <w:rsid w:val="00B66E17"/>
    <w:rsid w:val="00B66F65"/>
    <w:rsid w:val="00B671BE"/>
    <w:rsid w:val="00B71B72"/>
    <w:rsid w:val="00B720AB"/>
    <w:rsid w:val="00B739EE"/>
    <w:rsid w:val="00B74A72"/>
    <w:rsid w:val="00B753C5"/>
    <w:rsid w:val="00B76639"/>
    <w:rsid w:val="00B76D4E"/>
    <w:rsid w:val="00B779B3"/>
    <w:rsid w:val="00B803C3"/>
    <w:rsid w:val="00B8189E"/>
    <w:rsid w:val="00B8252A"/>
    <w:rsid w:val="00B83D12"/>
    <w:rsid w:val="00B84574"/>
    <w:rsid w:val="00B900A5"/>
    <w:rsid w:val="00B901A3"/>
    <w:rsid w:val="00B91B99"/>
    <w:rsid w:val="00B92B1C"/>
    <w:rsid w:val="00B92B42"/>
    <w:rsid w:val="00B93AD7"/>
    <w:rsid w:val="00B94CE9"/>
    <w:rsid w:val="00B95795"/>
    <w:rsid w:val="00B9641F"/>
    <w:rsid w:val="00B9685E"/>
    <w:rsid w:val="00B9689E"/>
    <w:rsid w:val="00B972EA"/>
    <w:rsid w:val="00BA0AC1"/>
    <w:rsid w:val="00BA269A"/>
    <w:rsid w:val="00BA3108"/>
    <w:rsid w:val="00BA33BB"/>
    <w:rsid w:val="00BA3748"/>
    <w:rsid w:val="00BA37D9"/>
    <w:rsid w:val="00BA4F7C"/>
    <w:rsid w:val="00BA4FF7"/>
    <w:rsid w:val="00BA5666"/>
    <w:rsid w:val="00BA5DB9"/>
    <w:rsid w:val="00BA6831"/>
    <w:rsid w:val="00BA7794"/>
    <w:rsid w:val="00BB0DDF"/>
    <w:rsid w:val="00BB367E"/>
    <w:rsid w:val="00BB384C"/>
    <w:rsid w:val="00BB38DC"/>
    <w:rsid w:val="00BB455F"/>
    <w:rsid w:val="00BB4B32"/>
    <w:rsid w:val="00BB7825"/>
    <w:rsid w:val="00BC0B44"/>
    <w:rsid w:val="00BC27F4"/>
    <w:rsid w:val="00BC3305"/>
    <w:rsid w:val="00BC50FD"/>
    <w:rsid w:val="00BC53B6"/>
    <w:rsid w:val="00BC6BFC"/>
    <w:rsid w:val="00BC77FD"/>
    <w:rsid w:val="00BD0CA8"/>
    <w:rsid w:val="00BD1330"/>
    <w:rsid w:val="00BD57BC"/>
    <w:rsid w:val="00BD64F9"/>
    <w:rsid w:val="00BD7154"/>
    <w:rsid w:val="00BE020A"/>
    <w:rsid w:val="00BE0A58"/>
    <w:rsid w:val="00BE2C84"/>
    <w:rsid w:val="00BE52FD"/>
    <w:rsid w:val="00BE5814"/>
    <w:rsid w:val="00BE5897"/>
    <w:rsid w:val="00BF0402"/>
    <w:rsid w:val="00BF1F56"/>
    <w:rsid w:val="00BF23EA"/>
    <w:rsid w:val="00BF2C83"/>
    <w:rsid w:val="00BF42AD"/>
    <w:rsid w:val="00BF6363"/>
    <w:rsid w:val="00BF67BA"/>
    <w:rsid w:val="00BF7534"/>
    <w:rsid w:val="00BF7A89"/>
    <w:rsid w:val="00C00041"/>
    <w:rsid w:val="00C011A9"/>
    <w:rsid w:val="00C019B8"/>
    <w:rsid w:val="00C03140"/>
    <w:rsid w:val="00C1051D"/>
    <w:rsid w:val="00C109EC"/>
    <w:rsid w:val="00C11D7B"/>
    <w:rsid w:val="00C149D2"/>
    <w:rsid w:val="00C1748E"/>
    <w:rsid w:val="00C2063E"/>
    <w:rsid w:val="00C20805"/>
    <w:rsid w:val="00C20E2B"/>
    <w:rsid w:val="00C21151"/>
    <w:rsid w:val="00C222FB"/>
    <w:rsid w:val="00C231A3"/>
    <w:rsid w:val="00C2484A"/>
    <w:rsid w:val="00C24BD6"/>
    <w:rsid w:val="00C26642"/>
    <w:rsid w:val="00C267F5"/>
    <w:rsid w:val="00C2680D"/>
    <w:rsid w:val="00C30508"/>
    <w:rsid w:val="00C30E71"/>
    <w:rsid w:val="00C30FAF"/>
    <w:rsid w:val="00C32687"/>
    <w:rsid w:val="00C32F9C"/>
    <w:rsid w:val="00C335F7"/>
    <w:rsid w:val="00C33699"/>
    <w:rsid w:val="00C358F9"/>
    <w:rsid w:val="00C36607"/>
    <w:rsid w:val="00C36D5A"/>
    <w:rsid w:val="00C41123"/>
    <w:rsid w:val="00C414EC"/>
    <w:rsid w:val="00C418D2"/>
    <w:rsid w:val="00C420B5"/>
    <w:rsid w:val="00C42578"/>
    <w:rsid w:val="00C42A89"/>
    <w:rsid w:val="00C432BC"/>
    <w:rsid w:val="00C461F7"/>
    <w:rsid w:val="00C50CC4"/>
    <w:rsid w:val="00C51CD0"/>
    <w:rsid w:val="00C527D6"/>
    <w:rsid w:val="00C534C9"/>
    <w:rsid w:val="00C5390B"/>
    <w:rsid w:val="00C53957"/>
    <w:rsid w:val="00C55F6E"/>
    <w:rsid w:val="00C568FE"/>
    <w:rsid w:val="00C56CDB"/>
    <w:rsid w:val="00C56EBA"/>
    <w:rsid w:val="00C570A9"/>
    <w:rsid w:val="00C57DBC"/>
    <w:rsid w:val="00C6125E"/>
    <w:rsid w:val="00C614B4"/>
    <w:rsid w:val="00C6230A"/>
    <w:rsid w:val="00C62CEF"/>
    <w:rsid w:val="00C631EF"/>
    <w:rsid w:val="00C63249"/>
    <w:rsid w:val="00C63B4C"/>
    <w:rsid w:val="00C63C1B"/>
    <w:rsid w:val="00C63EB0"/>
    <w:rsid w:val="00C6401C"/>
    <w:rsid w:val="00C644B7"/>
    <w:rsid w:val="00C647D8"/>
    <w:rsid w:val="00C6498C"/>
    <w:rsid w:val="00C64AEA"/>
    <w:rsid w:val="00C65430"/>
    <w:rsid w:val="00C65A59"/>
    <w:rsid w:val="00C65E59"/>
    <w:rsid w:val="00C66814"/>
    <w:rsid w:val="00C66BF0"/>
    <w:rsid w:val="00C677C1"/>
    <w:rsid w:val="00C71E06"/>
    <w:rsid w:val="00C72C6F"/>
    <w:rsid w:val="00C7434A"/>
    <w:rsid w:val="00C75FB8"/>
    <w:rsid w:val="00C773E4"/>
    <w:rsid w:val="00C806E6"/>
    <w:rsid w:val="00C81759"/>
    <w:rsid w:val="00C817DC"/>
    <w:rsid w:val="00C81ED8"/>
    <w:rsid w:val="00C822BF"/>
    <w:rsid w:val="00C832FA"/>
    <w:rsid w:val="00C837F6"/>
    <w:rsid w:val="00C84585"/>
    <w:rsid w:val="00C84A71"/>
    <w:rsid w:val="00C855A2"/>
    <w:rsid w:val="00C8605A"/>
    <w:rsid w:val="00C86404"/>
    <w:rsid w:val="00C871B0"/>
    <w:rsid w:val="00C873B9"/>
    <w:rsid w:val="00C92235"/>
    <w:rsid w:val="00C9254C"/>
    <w:rsid w:val="00C9289E"/>
    <w:rsid w:val="00C9361E"/>
    <w:rsid w:val="00C9410F"/>
    <w:rsid w:val="00C95FDA"/>
    <w:rsid w:val="00CA13CD"/>
    <w:rsid w:val="00CA4B63"/>
    <w:rsid w:val="00CA5993"/>
    <w:rsid w:val="00CA6CCE"/>
    <w:rsid w:val="00CA729B"/>
    <w:rsid w:val="00CB0876"/>
    <w:rsid w:val="00CB0FC8"/>
    <w:rsid w:val="00CB1422"/>
    <w:rsid w:val="00CB14D8"/>
    <w:rsid w:val="00CB1BA9"/>
    <w:rsid w:val="00CB3BC0"/>
    <w:rsid w:val="00CB3DCB"/>
    <w:rsid w:val="00CB6A9C"/>
    <w:rsid w:val="00CB7AF8"/>
    <w:rsid w:val="00CC06DE"/>
    <w:rsid w:val="00CC21CB"/>
    <w:rsid w:val="00CC27B7"/>
    <w:rsid w:val="00CC37EC"/>
    <w:rsid w:val="00CC3D3A"/>
    <w:rsid w:val="00CC4027"/>
    <w:rsid w:val="00CC45FE"/>
    <w:rsid w:val="00CC47A1"/>
    <w:rsid w:val="00CC50D7"/>
    <w:rsid w:val="00CC6D01"/>
    <w:rsid w:val="00CC7A75"/>
    <w:rsid w:val="00CC7FE5"/>
    <w:rsid w:val="00CD1603"/>
    <w:rsid w:val="00CD4183"/>
    <w:rsid w:val="00CD43D4"/>
    <w:rsid w:val="00CD5C6B"/>
    <w:rsid w:val="00CD5D49"/>
    <w:rsid w:val="00CD62D9"/>
    <w:rsid w:val="00CD719A"/>
    <w:rsid w:val="00CD71DC"/>
    <w:rsid w:val="00CE03A1"/>
    <w:rsid w:val="00CE2702"/>
    <w:rsid w:val="00CE4B1B"/>
    <w:rsid w:val="00CE4DC1"/>
    <w:rsid w:val="00CE5163"/>
    <w:rsid w:val="00CE562D"/>
    <w:rsid w:val="00CE7E7C"/>
    <w:rsid w:val="00CF065B"/>
    <w:rsid w:val="00CF539F"/>
    <w:rsid w:val="00D00223"/>
    <w:rsid w:val="00D00929"/>
    <w:rsid w:val="00D01B85"/>
    <w:rsid w:val="00D02464"/>
    <w:rsid w:val="00D0263B"/>
    <w:rsid w:val="00D028DB"/>
    <w:rsid w:val="00D02A19"/>
    <w:rsid w:val="00D03DDD"/>
    <w:rsid w:val="00D040B0"/>
    <w:rsid w:val="00D04A8A"/>
    <w:rsid w:val="00D05880"/>
    <w:rsid w:val="00D06BFB"/>
    <w:rsid w:val="00D0700A"/>
    <w:rsid w:val="00D0793D"/>
    <w:rsid w:val="00D10955"/>
    <w:rsid w:val="00D10E72"/>
    <w:rsid w:val="00D10F7A"/>
    <w:rsid w:val="00D13D27"/>
    <w:rsid w:val="00D14F0E"/>
    <w:rsid w:val="00D1616C"/>
    <w:rsid w:val="00D17572"/>
    <w:rsid w:val="00D20476"/>
    <w:rsid w:val="00D208F1"/>
    <w:rsid w:val="00D23B48"/>
    <w:rsid w:val="00D25EFA"/>
    <w:rsid w:val="00D262F3"/>
    <w:rsid w:val="00D26B55"/>
    <w:rsid w:val="00D27619"/>
    <w:rsid w:val="00D2782D"/>
    <w:rsid w:val="00D3026E"/>
    <w:rsid w:val="00D32240"/>
    <w:rsid w:val="00D32891"/>
    <w:rsid w:val="00D330E6"/>
    <w:rsid w:val="00D33E3D"/>
    <w:rsid w:val="00D3498E"/>
    <w:rsid w:val="00D35395"/>
    <w:rsid w:val="00D353DF"/>
    <w:rsid w:val="00D35E82"/>
    <w:rsid w:val="00D37168"/>
    <w:rsid w:val="00D37793"/>
    <w:rsid w:val="00D414B9"/>
    <w:rsid w:val="00D42AB6"/>
    <w:rsid w:val="00D43842"/>
    <w:rsid w:val="00D44698"/>
    <w:rsid w:val="00D463C0"/>
    <w:rsid w:val="00D46AD9"/>
    <w:rsid w:val="00D5011F"/>
    <w:rsid w:val="00D52091"/>
    <w:rsid w:val="00D528F9"/>
    <w:rsid w:val="00D52FE8"/>
    <w:rsid w:val="00D5583B"/>
    <w:rsid w:val="00D55B44"/>
    <w:rsid w:val="00D55E51"/>
    <w:rsid w:val="00D5679B"/>
    <w:rsid w:val="00D63C87"/>
    <w:rsid w:val="00D6443F"/>
    <w:rsid w:val="00D64489"/>
    <w:rsid w:val="00D660BE"/>
    <w:rsid w:val="00D66883"/>
    <w:rsid w:val="00D70046"/>
    <w:rsid w:val="00D724A5"/>
    <w:rsid w:val="00D73292"/>
    <w:rsid w:val="00D73A8E"/>
    <w:rsid w:val="00D740EE"/>
    <w:rsid w:val="00D74649"/>
    <w:rsid w:val="00D75C9C"/>
    <w:rsid w:val="00D769B3"/>
    <w:rsid w:val="00D76CB7"/>
    <w:rsid w:val="00D775CB"/>
    <w:rsid w:val="00D77980"/>
    <w:rsid w:val="00D8246C"/>
    <w:rsid w:val="00D82C5E"/>
    <w:rsid w:val="00D8303A"/>
    <w:rsid w:val="00D83A05"/>
    <w:rsid w:val="00D851D8"/>
    <w:rsid w:val="00D864E8"/>
    <w:rsid w:val="00D86B6F"/>
    <w:rsid w:val="00D86BB0"/>
    <w:rsid w:val="00D917FA"/>
    <w:rsid w:val="00D9184A"/>
    <w:rsid w:val="00D91ABA"/>
    <w:rsid w:val="00D9242F"/>
    <w:rsid w:val="00D93467"/>
    <w:rsid w:val="00D93DC1"/>
    <w:rsid w:val="00D946DF"/>
    <w:rsid w:val="00D94A10"/>
    <w:rsid w:val="00D9683E"/>
    <w:rsid w:val="00D97294"/>
    <w:rsid w:val="00DA0B1C"/>
    <w:rsid w:val="00DA1A70"/>
    <w:rsid w:val="00DA3027"/>
    <w:rsid w:val="00DA35CC"/>
    <w:rsid w:val="00DA6C38"/>
    <w:rsid w:val="00DA6C84"/>
    <w:rsid w:val="00DB0683"/>
    <w:rsid w:val="00DB08AA"/>
    <w:rsid w:val="00DB0CB2"/>
    <w:rsid w:val="00DB3396"/>
    <w:rsid w:val="00DB3530"/>
    <w:rsid w:val="00DB429A"/>
    <w:rsid w:val="00DB55AD"/>
    <w:rsid w:val="00DB60DF"/>
    <w:rsid w:val="00DB65C1"/>
    <w:rsid w:val="00DB6F3F"/>
    <w:rsid w:val="00DB7C1F"/>
    <w:rsid w:val="00DC04A1"/>
    <w:rsid w:val="00DC0FC5"/>
    <w:rsid w:val="00DC197C"/>
    <w:rsid w:val="00DC36CC"/>
    <w:rsid w:val="00DC4411"/>
    <w:rsid w:val="00DC5DCC"/>
    <w:rsid w:val="00DC7520"/>
    <w:rsid w:val="00DC752B"/>
    <w:rsid w:val="00DD27F6"/>
    <w:rsid w:val="00DD2AF5"/>
    <w:rsid w:val="00DD30E1"/>
    <w:rsid w:val="00DD40DB"/>
    <w:rsid w:val="00DD4963"/>
    <w:rsid w:val="00DD49E1"/>
    <w:rsid w:val="00DD4F6C"/>
    <w:rsid w:val="00DD58A3"/>
    <w:rsid w:val="00DD6C3F"/>
    <w:rsid w:val="00DD78DD"/>
    <w:rsid w:val="00DD7C6C"/>
    <w:rsid w:val="00DE381E"/>
    <w:rsid w:val="00DE3940"/>
    <w:rsid w:val="00DE3AA4"/>
    <w:rsid w:val="00DE548B"/>
    <w:rsid w:val="00DE5891"/>
    <w:rsid w:val="00DE656B"/>
    <w:rsid w:val="00DE65F7"/>
    <w:rsid w:val="00DE6F1F"/>
    <w:rsid w:val="00DE7030"/>
    <w:rsid w:val="00DE71A7"/>
    <w:rsid w:val="00DE74C2"/>
    <w:rsid w:val="00DE76B0"/>
    <w:rsid w:val="00DF0CE3"/>
    <w:rsid w:val="00DF1BAD"/>
    <w:rsid w:val="00DF25CC"/>
    <w:rsid w:val="00DF468A"/>
    <w:rsid w:val="00DF5019"/>
    <w:rsid w:val="00DF5FC2"/>
    <w:rsid w:val="00DF725E"/>
    <w:rsid w:val="00DF732C"/>
    <w:rsid w:val="00E00237"/>
    <w:rsid w:val="00E00BE1"/>
    <w:rsid w:val="00E022E4"/>
    <w:rsid w:val="00E022EC"/>
    <w:rsid w:val="00E03613"/>
    <w:rsid w:val="00E0510A"/>
    <w:rsid w:val="00E0560D"/>
    <w:rsid w:val="00E06917"/>
    <w:rsid w:val="00E13565"/>
    <w:rsid w:val="00E14723"/>
    <w:rsid w:val="00E14A64"/>
    <w:rsid w:val="00E152A9"/>
    <w:rsid w:val="00E17DC6"/>
    <w:rsid w:val="00E21E1F"/>
    <w:rsid w:val="00E222F0"/>
    <w:rsid w:val="00E24155"/>
    <w:rsid w:val="00E2665F"/>
    <w:rsid w:val="00E26CF6"/>
    <w:rsid w:val="00E2774A"/>
    <w:rsid w:val="00E304C4"/>
    <w:rsid w:val="00E30A14"/>
    <w:rsid w:val="00E30C13"/>
    <w:rsid w:val="00E3194E"/>
    <w:rsid w:val="00E3307B"/>
    <w:rsid w:val="00E3354C"/>
    <w:rsid w:val="00E33692"/>
    <w:rsid w:val="00E33A03"/>
    <w:rsid w:val="00E33A89"/>
    <w:rsid w:val="00E34612"/>
    <w:rsid w:val="00E34638"/>
    <w:rsid w:val="00E36916"/>
    <w:rsid w:val="00E372D0"/>
    <w:rsid w:val="00E375B4"/>
    <w:rsid w:val="00E3770B"/>
    <w:rsid w:val="00E44D7A"/>
    <w:rsid w:val="00E467A2"/>
    <w:rsid w:val="00E46BB1"/>
    <w:rsid w:val="00E502C9"/>
    <w:rsid w:val="00E52772"/>
    <w:rsid w:val="00E52FF8"/>
    <w:rsid w:val="00E552C0"/>
    <w:rsid w:val="00E555B4"/>
    <w:rsid w:val="00E55A3C"/>
    <w:rsid w:val="00E55C38"/>
    <w:rsid w:val="00E57E82"/>
    <w:rsid w:val="00E60017"/>
    <w:rsid w:val="00E611E4"/>
    <w:rsid w:val="00E61273"/>
    <w:rsid w:val="00E61669"/>
    <w:rsid w:val="00E6215E"/>
    <w:rsid w:val="00E62493"/>
    <w:rsid w:val="00E6313B"/>
    <w:rsid w:val="00E6340F"/>
    <w:rsid w:val="00E64446"/>
    <w:rsid w:val="00E65F9C"/>
    <w:rsid w:val="00E67C72"/>
    <w:rsid w:val="00E70BCC"/>
    <w:rsid w:val="00E70D9D"/>
    <w:rsid w:val="00E71576"/>
    <w:rsid w:val="00E72DA0"/>
    <w:rsid w:val="00E7407A"/>
    <w:rsid w:val="00E750AD"/>
    <w:rsid w:val="00E7538C"/>
    <w:rsid w:val="00E75971"/>
    <w:rsid w:val="00E76652"/>
    <w:rsid w:val="00E77E7B"/>
    <w:rsid w:val="00E77FDB"/>
    <w:rsid w:val="00E8026B"/>
    <w:rsid w:val="00E80811"/>
    <w:rsid w:val="00E84C9C"/>
    <w:rsid w:val="00E85F75"/>
    <w:rsid w:val="00E861F8"/>
    <w:rsid w:val="00E8656B"/>
    <w:rsid w:val="00E86EF3"/>
    <w:rsid w:val="00E87F5C"/>
    <w:rsid w:val="00E9030D"/>
    <w:rsid w:val="00E9057B"/>
    <w:rsid w:val="00E90741"/>
    <w:rsid w:val="00E90FBF"/>
    <w:rsid w:val="00E91069"/>
    <w:rsid w:val="00E922DF"/>
    <w:rsid w:val="00E9349E"/>
    <w:rsid w:val="00E94B3B"/>
    <w:rsid w:val="00E94E5D"/>
    <w:rsid w:val="00E964F8"/>
    <w:rsid w:val="00E976DF"/>
    <w:rsid w:val="00EA016E"/>
    <w:rsid w:val="00EA1071"/>
    <w:rsid w:val="00EA1106"/>
    <w:rsid w:val="00EA2887"/>
    <w:rsid w:val="00EA38B1"/>
    <w:rsid w:val="00EA42C9"/>
    <w:rsid w:val="00EA6D62"/>
    <w:rsid w:val="00EA7660"/>
    <w:rsid w:val="00EB16BC"/>
    <w:rsid w:val="00EB1AEE"/>
    <w:rsid w:val="00EB201C"/>
    <w:rsid w:val="00EB2389"/>
    <w:rsid w:val="00EB2A0C"/>
    <w:rsid w:val="00EB2E51"/>
    <w:rsid w:val="00EB3B45"/>
    <w:rsid w:val="00EB4064"/>
    <w:rsid w:val="00EB42AC"/>
    <w:rsid w:val="00EB5D28"/>
    <w:rsid w:val="00EB5E82"/>
    <w:rsid w:val="00EB759E"/>
    <w:rsid w:val="00EC1289"/>
    <w:rsid w:val="00EC1742"/>
    <w:rsid w:val="00EC2E1D"/>
    <w:rsid w:val="00EC2F4A"/>
    <w:rsid w:val="00EC3F4A"/>
    <w:rsid w:val="00EC5E89"/>
    <w:rsid w:val="00EC6398"/>
    <w:rsid w:val="00EC643C"/>
    <w:rsid w:val="00EC70D8"/>
    <w:rsid w:val="00ED0401"/>
    <w:rsid w:val="00ED06D7"/>
    <w:rsid w:val="00ED0977"/>
    <w:rsid w:val="00ED290A"/>
    <w:rsid w:val="00ED2B23"/>
    <w:rsid w:val="00ED36D8"/>
    <w:rsid w:val="00ED36FF"/>
    <w:rsid w:val="00ED688D"/>
    <w:rsid w:val="00ED6EC3"/>
    <w:rsid w:val="00ED7AB6"/>
    <w:rsid w:val="00EE004E"/>
    <w:rsid w:val="00EE0829"/>
    <w:rsid w:val="00EE1052"/>
    <w:rsid w:val="00EE138E"/>
    <w:rsid w:val="00EE503B"/>
    <w:rsid w:val="00EE52CA"/>
    <w:rsid w:val="00EE5BEC"/>
    <w:rsid w:val="00EE5D2F"/>
    <w:rsid w:val="00EE63C4"/>
    <w:rsid w:val="00EE6691"/>
    <w:rsid w:val="00EE70C4"/>
    <w:rsid w:val="00EE7734"/>
    <w:rsid w:val="00EE778E"/>
    <w:rsid w:val="00EF0E4A"/>
    <w:rsid w:val="00EF1A5F"/>
    <w:rsid w:val="00EF2A57"/>
    <w:rsid w:val="00EF6573"/>
    <w:rsid w:val="00EF736F"/>
    <w:rsid w:val="00F007B3"/>
    <w:rsid w:val="00F00DF4"/>
    <w:rsid w:val="00F015F8"/>
    <w:rsid w:val="00F02360"/>
    <w:rsid w:val="00F02845"/>
    <w:rsid w:val="00F02FF3"/>
    <w:rsid w:val="00F03646"/>
    <w:rsid w:val="00F038DA"/>
    <w:rsid w:val="00F04D3D"/>
    <w:rsid w:val="00F056C1"/>
    <w:rsid w:val="00F060BD"/>
    <w:rsid w:val="00F112BA"/>
    <w:rsid w:val="00F117A0"/>
    <w:rsid w:val="00F11ABB"/>
    <w:rsid w:val="00F12073"/>
    <w:rsid w:val="00F12969"/>
    <w:rsid w:val="00F12AE2"/>
    <w:rsid w:val="00F15004"/>
    <w:rsid w:val="00F171AB"/>
    <w:rsid w:val="00F17C43"/>
    <w:rsid w:val="00F226DC"/>
    <w:rsid w:val="00F22A86"/>
    <w:rsid w:val="00F2306A"/>
    <w:rsid w:val="00F238F4"/>
    <w:rsid w:val="00F241F6"/>
    <w:rsid w:val="00F24A4C"/>
    <w:rsid w:val="00F24BF4"/>
    <w:rsid w:val="00F25055"/>
    <w:rsid w:val="00F25208"/>
    <w:rsid w:val="00F2623A"/>
    <w:rsid w:val="00F2669E"/>
    <w:rsid w:val="00F26C0E"/>
    <w:rsid w:val="00F27793"/>
    <w:rsid w:val="00F27892"/>
    <w:rsid w:val="00F30719"/>
    <w:rsid w:val="00F30876"/>
    <w:rsid w:val="00F31C43"/>
    <w:rsid w:val="00F3272E"/>
    <w:rsid w:val="00F330CA"/>
    <w:rsid w:val="00F346C2"/>
    <w:rsid w:val="00F34CDE"/>
    <w:rsid w:val="00F352D5"/>
    <w:rsid w:val="00F3536B"/>
    <w:rsid w:val="00F356BD"/>
    <w:rsid w:val="00F40F90"/>
    <w:rsid w:val="00F41703"/>
    <w:rsid w:val="00F41CC6"/>
    <w:rsid w:val="00F426BE"/>
    <w:rsid w:val="00F44192"/>
    <w:rsid w:val="00F51164"/>
    <w:rsid w:val="00F51F7A"/>
    <w:rsid w:val="00F528D0"/>
    <w:rsid w:val="00F53203"/>
    <w:rsid w:val="00F554A6"/>
    <w:rsid w:val="00F5558E"/>
    <w:rsid w:val="00F56600"/>
    <w:rsid w:val="00F56BC0"/>
    <w:rsid w:val="00F6045B"/>
    <w:rsid w:val="00F61AED"/>
    <w:rsid w:val="00F61AF5"/>
    <w:rsid w:val="00F61E4F"/>
    <w:rsid w:val="00F63409"/>
    <w:rsid w:val="00F63F57"/>
    <w:rsid w:val="00F660F7"/>
    <w:rsid w:val="00F66224"/>
    <w:rsid w:val="00F670FC"/>
    <w:rsid w:val="00F6733E"/>
    <w:rsid w:val="00F704CB"/>
    <w:rsid w:val="00F731B4"/>
    <w:rsid w:val="00F74527"/>
    <w:rsid w:val="00F74860"/>
    <w:rsid w:val="00F75D5A"/>
    <w:rsid w:val="00F7709D"/>
    <w:rsid w:val="00F809BD"/>
    <w:rsid w:val="00F81264"/>
    <w:rsid w:val="00F848B0"/>
    <w:rsid w:val="00F8513E"/>
    <w:rsid w:val="00F8566D"/>
    <w:rsid w:val="00F85BD0"/>
    <w:rsid w:val="00F8753D"/>
    <w:rsid w:val="00F876ED"/>
    <w:rsid w:val="00F92B4F"/>
    <w:rsid w:val="00F93430"/>
    <w:rsid w:val="00F955E3"/>
    <w:rsid w:val="00F95BB3"/>
    <w:rsid w:val="00F9612F"/>
    <w:rsid w:val="00F96701"/>
    <w:rsid w:val="00F967CC"/>
    <w:rsid w:val="00F97251"/>
    <w:rsid w:val="00F9780B"/>
    <w:rsid w:val="00FA0168"/>
    <w:rsid w:val="00FA073A"/>
    <w:rsid w:val="00FA1311"/>
    <w:rsid w:val="00FA15CD"/>
    <w:rsid w:val="00FA1C5B"/>
    <w:rsid w:val="00FA1D3F"/>
    <w:rsid w:val="00FA3263"/>
    <w:rsid w:val="00FA4182"/>
    <w:rsid w:val="00FA5EAD"/>
    <w:rsid w:val="00FA5FBD"/>
    <w:rsid w:val="00FA6638"/>
    <w:rsid w:val="00FA67C2"/>
    <w:rsid w:val="00FA6CA4"/>
    <w:rsid w:val="00FB11D6"/>
    <w:rsid w:val="00FB1BA9"/>
    <w:rsid w:val="00FB3C3B"/>
    <w:rsid w:val="00FB4221"/>
    <w:rsid w:val="00FB42DA"/>
    <w:rsid w:val="00FB5758"/>
    <w:rsid w:val="00FB5871"/>
    <w:rsid w:val="00FB652D"/>
    <w:rsid w:val="00FB6752"/>
    <w:rsid w:val="00FB6D0B"/>
    <w:rsid w:val="00FB70B3"/>
    <w:rsid w:val="00FC0618"/>
    <w:rsid w:val="00FC120C"/>
    <w:rsid w:val="00FC12B0"/>
    <w:rsid w:val="00FC32C2"/>
    <w:rsid w:val="00FC46A3"/>
    <w:rsid w:val="00FC568E"/>
    <w:rsid w:val="00FC5F5A"/>
    <w:rsid w:val="00FC6231"/>
    <w:rsid w:val="00FC6321"/>
    <w:rsid w:val="00FC64B5"/>
    <w:rsid w:val="00FC659C"/>
    <w:rsid w:val="00FC6886"/>
    <w:rsid w:val="00FD0CA0"/>
    <w:rsid w:val="00FD1FDE"/>
    <w:rsid w:val="00FD7A94"/>
    <w:rsid w:val="00FE1440"/>
    <w:rsid w:val="00FE18F0"/>
    <w:rsid w:val="00FE1FDC"/>
    <w:rsid w:val="00FE2C1B"/>
    <w:rsid w:val="00FE4FEA"/>
    <w:rsid w:val="00FE5183"/>
    <w:rsid w:val="00FE790D"/>
    <w:rsid w:val="00FE7D46"/>
    <w:rsid w:val="00FF291F"/>
    <w:rsid w:val="00FF3C7F"/>
    <w:rsid w:val="00FF56AD"/>
    <w:rsid w:val="00FF6104"/>
    <w:rsid w:val="00FF611C"/>
    <w:rsid w:val="00FF6865"/>
    <w:rsid w:val="00FF6D18"/>
    <w:rsid w:val="00FF6EE7"/>
    <w:rsid w:val="00FF7CC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CDF4AD"/>
  <w15:docId w15:val="{0587A838-C9E6-45AA-86C8-B2A2651AE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1C311E"/>
    <w:pPr>
      <w:spacing w:line="288" w:lineRule="auto"/>
    </w:pPr>
    <w:rPr>
      <w:rFonts w:ascii="Tahoma" w:hAnsi="Tahoma"/>
      <w:szCs w:val="24"/>
    </w:rPr>
  </w:style>
  <w:style w:type="paragraph" w:styleId="Kop1">
    <w:name w:val="heading 1"/>
    <w:basedOn w:val="Standaard"/>
    <w:next w:val="Standaard"/>
    <w:qFormat/>
    <w:rsid w:val="001C311E"/>
    <w:pPr>
      <w:keepNext/>
      <w:numPr>
        <w:numId w:val="3"/>
      </w:numPr>
      <w:spacing w:line="312" w:lineRule="auto"/>
      <w:outlineLvl w:val="0"/>
    </w:pPr>
    <w:rPr>
      <w:b/>
      <w:bCs/>
      <w:caps/>
      <w:noProof/>
      <w:szCs w:val="20"/>
      <w:lang w:eastAsia="en-US"/>
    </w:rPr>
  </w:style>
  <w:style w:type="paragraph" w:styleId="Kop2">
    <w:name w:val="heading 2"/>
    <w:aliases w:val="2scr"/>
    <w:basedOn w:val="Standaard"/>
    <w:next w:val="Standaard"/>
    <w:link w:val="Kop2Char"/>
    <w:qFormat/>
    <w:rsid w:val="001C311E"/>
    <w:pPr>
      <w:keepNext/>
      <w:numPr>
        <w:ilvl w:val="1"/>
        <w:numId w:val="3"/>
      </w:numPr>
      <w:tabs>
        <w:tab w:val="clear" w:pos="3970"/>
        <w:tab w:val="num" w:pos="567"/>
      </w:tabs>
      <w:spacing w:line="312" w:lineRule="auto"/>
      <w:ind w:left="567"/>
      <w:outlineLvl w:val="1"/>
    </w:pPr>
    <w:rPr>
      <w:b/>
      <w:szCs w:val="20"/>
      <w:lang w:eastAsia="en-US"/>
    </w:rPr>
  </w:style>
  <w:style w:type="paragraph" w:styleId="Kop3">
    <w:name w:val="heading 3"/>
    <w:aliases w:val="3scr"/>
    <w:basedOn w:val="Standaard"/>
    <w:next w:val="Standaard"/>
    <w:qFormat/>
    <w:rsid w:val="001C311E"/>
    <w:pPr>
      <w:keepNext/>
      <w:numPr>
        <w:ilvl w:val="2"/>
        <w:numId w:val="3"/>
      </w:numPr>
      <w:outlineLvl w:val="2"/>
    </w:pPr>
    <w:rPr>
      <w:bCs/>
      <w:i/>
      <w:iCs/>
      <w:szCs w:val="20"/>
      <w:lang w:eastAsia="en-US"/>
    </w:rPr>
  </w:style>
  <w:style w:type="paragraph" w:styleId="Kop4">
    <w:name w:val="heading 4"/>
    <w:basedOn w:val="Standaard"/>
    <w:next w:val="Standaard"/>
    <w:qFormat/>
    <w:rsid w:val="001C311E"/>
    <w:pPr>
      <w:keepNext/>
      <w:numPr>
        <w:ilvl w:val="3"/>
        <w:numId w:val="3"/>
      </w:numPr>
      <w:spacing w:before="240" w:after="60"/>
      <w:outlineLvl w:val="3"/>
    </w:pPr>
    <w:rPr>
      <w:b/>
      <w:sz w:val="28"/>
      <w:szCs w:val="20"/>
      <w:lang w:eastAsia="en-US"/>
    </w:rPr>
  </w:style>
  <w:style w:type="paragraph" w:styleId="Kop5">
    <w:name w:val="heading 5"/>
    <w:basedOn w:val="Standaard"/>
    <w:next w:val="Standaard"/>
    <w:qFormat/>
    <w:rsid w:val="001C311E"/>
    <w:pPr>
      <w:numPr>
        <w:ilvl w:val="4"/>
        <w:numId w:val="3"/>
      </w:numPr>
      <w:spacing w:before="240" w:after="60"/>
      <w:outlineLvl w:val="4"/>
    </w:pPr>
    <w:rPr>
      <w:rFonts w:ascii="Arial" w:hAnsi="Arial"/>
      <w:b/>
      <w:i/>
      <w:sz w:val="26"/>
      <w:szCs w:val="20"/>
      <w:lang w:eastAsia="en-US"/>
    </w:rPr>
  </w:style>
  <w:style w:type="paragraph" w:styleId="Kop6">
    <w:name w:val="heading 6"/>
    <w:basedOn w:val="Standaard"/>
    <w:next w:val="Standaard"/>
    <w:qFormat/>
    <w:rsid w:val="001C311E"/>
    <w:pPr>
      <w:numPr>
        <w:ilvl w:val="5"/>
        <w:numId w:val="3"/>
      </w:numPr>
      <w:spacing w:before="240" w:after="60"/>
      <w:outlineLvl w:val="5"/>
    </w:pPr>
    <w:rPr>
      <w:rFonts w:ascii="Arial" w:hAnsi="Arial"/>
      <w:b/>
      <w:sz w:val="22"/>
      <w:szCs w:val="20"/>
      <w:lang w:eastAsia="en-US"/>
    </w:rPr>
  </w:style>
  <w:style w:type="paragraph" w:styleId="Kop7">
    <w:name w:val="heading 7"/>
    <w:basedOn w:val="Standaard"/>
    <w:next w:val="Standaard"/>
    <w:qFormat/>
    <w:rsid w:val="001C311E"/>
    <w:pPr>
      <w:numPr>
        <w:ilvl w:val="6"/>
        <w:numId w:val="3"/>
      </w:numPr>
      <w:spacing w:before="240" w:after="60"/>
      <w:outlineLvl w:val="6"/>
    </w:pPr>
    <w:rPr>
      <w:rFonts w:ascii="Arial" w:hAnsi="Arial"/>
      <w:szCs w:val="20"/>
      <w:lang w:eastAsia="en-US"/>
    </w:rPr>
  </w:style>
  <w:style w:type="paragraph" w:styleId="Kop8">
    <w:name w:val="heading 8"/>
    <w:basedOn w:val="Standaard"/>
    <w:next w:val="Standaard"/>
    <w:qFormat/>
    <w:rsid w:val="001C311E"/>
    <w:pPr>
      <w:numPr>
        <w:ilvl w:val="7"/>
        <w:numId w:val="3"/>
      </w:numPr>
      <w:spacing w:before="240" w:after="60"/>
      <w:outlineLvl w:val="7"/>
    </w:pPr>
    <w:rPr>
      <w:rFonts w:ascii="Arial" w:hAnsi="Arial"/>
      <w:i/>
      <w:szCs w:val="20"/>
      <w:lang w:eastAsia="en-US"/>
    </w:rPr>
  </w:style>
  <w:style w:type="paragraph" w:styleId="Kop9">
    <w:name w:val="heading 9"/>
    <w:basedOn w:val="Standaard"/>
    <w:next w:val="Standaard"/>
    <w:qFormat/>
    <w:rsid w:val="001C311E"/>
    <w:pPr>
      <w:numPr>
        <w:ilvl w:val="8"/>
        <w:numId w:val="3"/>
      </w:numPr>
      <w:spacing w:before="240" w:after="60"/>
      <w:outlineLvl w:val="8"/>
    </w:pPr>
    <w:rPr>
      <w:rFonts w:ascii="Arial" w:hAnsi="Arial"/>
      <w:sz w:val="22"/>
      <w:szCs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1C311E"/>
    <w:pPr>
      <w:tabs>
        <w:tab w:val="center" w:pos="4536"/>
        <w:tab w:val="right" w:pos="9072"/>
      </w:tabs>
    </w:pPr>
  </w:style>
  <w:style w:type="paragraph" w:styleId="Voettekst">
    <w:name w:val="footer"/>
    <w:basedOn w:val="Standaard"/>
    <w:link w:val="VoettekstChar"/>
    <w:uiPriority w:val="99"/>
    <w:rsid w:val="001C311E"/>
    <w:pPr>
      <w:tabs>
        <w:tab w:val="center" w:pos="4536"/>
        <w:tab w:val="right" w:pos="9072"/>
      </w:tabs>
    </w:pPr>
  </w:style>
  <w:style w:type="paragraph" w:styleId="Plattetekstinspringen">
    <w:name w:val="Body Text Indent"/>
    <w:basedOn w:val="Standaard"/>
    <w:rsid w:val="001C311E"/>
    <w:pPr>
      <w:spacing w:line="312" w:lineRule="auto"/>
      <w:ind w:left="567"/>
    </w:pPr>
    <w:rPr>
      <w:rFonts w:cs="Tahoma"/>
    </w:rPr>
  </w:style>
  <w:style w:type="paragraph" w:styleId="Plattetekstinspringen2">
    <w:name w:val="Body Text Indent 2"/>
    <w:basedOn w:val="Standaard"/>
    <w:rsid w:val="001C311E"/>
    <w:pPr>
      <w:spacing w:line="312" w:lineRule="auto"/>
      <w:ind w:left="567"/>
      <w:jc w:val="both"/>
    </w:pPr>
  </w:style>
  <w:style w:type="paragraph" w:styleId="Plattetekst">
    <w:name w:val="Body Text"/>
    <w:basedOn w:val="Standaard"/>
    <w:rsid w:val="001C311E"/>
    <w:pPr>
      <w:tabs>
        <w:tab w:val="left" w:pos="340"/>
      </w:tabs>
      <w:spacing w:before="90" w:after="54" w:line="312" w:lineRule="auto"/>
      <w:ind w:right="113"/>
      <w:jc w:val="both"/>
    </w:pPr>
    <w:rPr>
      <w:rFonts w:cs="Tahoma"/>
    </w:rPr>
  </w:style>
  <w:style w:type="paragraph" w:styleId="Plattetekst2">
    <w:name w:val="Body Text 2"/>
    <w:basedOn w:val="Standaard"/>
    <w:link w:val="Plattetekst2Char"/>
    <w:rsid w:val="001C311E"/>
    <w:pPr>
      <w:tabs>
        <w:tab w:val="left" w:pos="340"/>
      </w:tabs>
      <w:spacing w:line="312" w:lineRule="auto"/>
      <w:ind w:right="113"/>
      <w:jc w:val="both"/>
    </w:pPr>
    <w:rPr>
      <w:rFonts w:cs="Tahoma"/>
      <w:bCs/>
      <w:vanish/>
      <w:color w:val="0000FF"/>
      <w:szCs w:val="20"/>
    </w:rPr>
  </w:style>
  <w:style w:type="paragraph" w:styleId="Plattetekstinspringen3">
    <w:name w:val="Body Text Indent 3"/>
    <w:basedOn w:val="Standaard"/>
    <w:rsid w:val="001C311E"/>
    <w:pPr>
      <w:spacing w:line="312" w:lineRule="auto"/>
      <w:ind w:left="567"/>
    </w:pPr>
    <w:rPr>
      <w:b/>
      <w:bCs/>
      <w:caps/>
      <w:sz w:val="18"/>
      <w:szCs w:val="18"/>
    </w:rPr>
  </w:style>
  <w:style w:type="paragraph" w:styleId="Inhopg1">
    <w:name w:val="toc 1"/>
    <w:basedOn w:val="Standaard"/>
    <w:next w:val="Standaard"/>
    <w:autoRedefine/>
    <w:uiPriority w:val="39"/>
    <w:rsid w:val="001C311E"/>
    <w:pPr>
      <w:tabs>
        <w:tab w:val="left" w:pos="567"/>
        <w:tab w:val="right" w:leader="dot" w:pos="9072"/>
      </w:tabs>
      <w:spacing w:line="312" w:lineRule="auto"/>
    </w:pPr>
    <w:rPr>
      <w:caps/>
    </w:rPr>
  </w:style>
  <w:style w:type="paragraph" w:styleId="Inhopg2">
    <w:name w:val="toc 2"/>
    <w:basedOn w:val="Standaard"/>
    <w:next w:val="Standaard"/>
    <w:autoRedefine/>
    <w:uiPriority w:val="39"/>
    <w:rsid w:val="001C311E"/>
    <w:pPr>
      <w:tabs>
        <w:tab w:val="left" w:pos="1134"/>
        <w:tab w:val="right" w:leader="dot" w:pos="9072"/>
      </w:tabs>
      <w:spacing w:line="312" w:lineRule="auto"/>
      <w:ind w:left="567"/>
    </w:pPr>
  </w:style>
  <w:style w:type="paragraph" w:styleId="Inhopg3">
    <w:name w:val="toc 3"/>
    <w:basedOn w:val="Standaard"/>
    <w:next w:val="Standaard"/>
    <w:autoRedefine/>
    <w:uiPriority w:val="39"/>
    <w:rsid w:val="001C311E"/>
    <w:pPr>
      <w:tabs>
        <w:tab w:val="left" w:pos="1701"/>
        <w:tab w:val="right" w:leader="dot" w:pos="9072"/>
      </w:tabs>
      <w:spacing w:line="312" w:lineRule="auto"/>
      <w:ind w:left="1134"/>
    </w:pPr>
    <w:rPr>
      <w:sz w:val="18"/>
    </w:rPr>
  </w:style>
  <w:style w:type="character" w:styleId="Voetnootmarkering">
    <w:name w:val="footnote reference"/>
    <w:basedOn w:val="Standaardalinea-lettertype"/>
    <w:semiHidden/>
    <w:rsid w:val="001C311E"/>
    <w:rPr>
      <w:vertAlign w:val="superscript"/>
    </w:rPr>
  </w:style>
  <w:style w:type="paragraph" w:styleId="Bloktekst">
    <w:name w:val="Block Text"/>
    <w:basedOn w:val="Standaard"/>
    <w:rsid w:val="001C311E"/>
    <w:pPr>
      <w:tabs>
        <w:tab w:val="left" w:pos="0"/>
        <w:tab w:val="right" w:pos="2340"/>
      </w:tabs>
      <w:suppressAutoHyphens/>
      <w:spacing w:before="90" w:after="54" w:line="312" w:lineRule="auto"/>
      <w:ind w:left="57" w:right="113"/>
    </w:pPr>
    <w:rPr>
      <w:rFonts w:cs="Tahoma"/>
    </w:rPr>
  </w:style>
  <w:style w:type="paragraph" w:styleId="Inhopg4">
    <w:name w:val="toc 4"/>
    <w:basedOn w:val="Standaard"/>
    <w:next w:val="Standaard"/>
    <w:autoRedefine/>
    <w:semiHidden/>
    <w:rsid w:val="001C311E"/>
    <w:pPr>
      <w:spacing w:line="240" w:lineRule="auto"/>
      <w:ind w:left="720"/>
    </w:pPr>
    <w:rPr>
      <w:rFonts w:ascii="Times New Roman" w:hAnsi="Times New Roman"/>
      <w:sz w:val="24"/>
    </w:rPr>
  </w:style>
  <w:style w:type="paragraph" w:styleId="Inhopg5">
    <w:name w:val="toc 5"/>
    <w:basedOn w:val="Standaard"/>
    <w:next w:val="Standaard"/>
    <w:autoRedefine/>
    <w:semiHidden/>
    <w:rsid w:val="001C311E"/>
    <w:pPr>
      <w:spacing w:line="240" w:lineRule="auto"/>
      <w:ind w:left="960"/>
    </w:pPr>
    <w:rPr>
      <w:rFonts w:ascii="Times New Roman" w:hAnsi="Times New Roman"/>
      <w:sz w:val="24"/>
    </w:rPr>
  </w:style>
  <w:style w:type="paragraph" w:styleId="Inhopg6">
    <w:name w:val="toc 6"/>
    <w:basedOn w:val="Standaard"/>
    <w:next w:val="Standaard"/>
    <w:autoRedefine/>
    <w:semiHidden/>
    <w:rsid w:val="001C311E"/>
    <w:pPr>
      <w:spacing w:line="240" w:lineRule="auto"/>
      <w:ind w:left="1200"/>
    </w:pPr>
    <w:rPr>
      <w:rFonts w:ascii="Times New Roman" w:hAnsi="Times New Roman"/>
      <w:sz w:val="24"/>
    </w:rPr>
  </w:style>
  <w:style w:type="paragraph" w:styleId="Inhopg7">
    <w:name w:val="toc 7"/>
    <w:basedOn w:val="Standaard"/>
    <w:next w:val="Standaard"/>
    <w:autoRedefine/>
    <w:semiHidden/>
    <w:rsid w:val="001C311E"/>
    <w:pPr>
      <w:spacing w:line="240" w:lineRule="auto"/>
      <w:ind w:left="1440"/>
    </w:pPr>
    <w:rPr>
      <w:rFonts w:ascii="Times New Roman" w:hAnsi="Times New Roman"/>
      <w:sz w:val="24"/>
    </w:rPr>
  </w:style>
  <w:style w:type="paragraph" w:styleId="Inhopg8">
    <w:name w:val="toc 8"/>
    <w:basedOn w:val="Standaard"/>
    <w:next w:val="Standaard"/>
    <w:autoRedefine/>
    <w:semiHidden/>
    <w:rsid w:val="001C311E"/>
    <w:pPr>
      <w:spacing w:line="240" w:lineRule="auto"/>
      <w:ind w:left="1680"/>
    </w:pPr>
    <w:rPr>
      <w:rFonts w:ascii="Times New Roman" w:hAnsi="Times New Roman"/>
      <w:sz w:val="24"/>
    </w:rPr>
  </w:style>
  <w:style w:type="paragraph" w:styleId="Inhopg9">
    <w:name w:val="toc 9"/>
    <w:basedOn w:val="Standaard"/>
    <w:next w:val="Standaard"/>
    <w:autoRedefine/>
    <w:semiHidden/>
    <w:rsid w:val="001C311E"/>
    <w:pPr>
      <w:spacing w:line="240" w:lineRule="auto"/>
      <w:ind w:left="1920"/>
    </w:pPr>
    <w:rPr>
      <w:rFonts w:ascii="Times New Roman" w:hAnsi="Times New Roman"/>
      <w:sz w:val="24"/>
    </w:rPr>
  </w:style>
  <w:style w:type="character" w:styleId="Hyperlink">
    <w:name w:val="Hyperlink"/>
    <w:basedOn w:val="Standaardalinea-lettertype"/>
    <w:uiPriority w:val="99"/>
    <w:rsid w:val="001C311E"/>
    <w:rPr>
      <w:color w:val="0000FF"/>
      <w:u w:val="single"/>
    </w:rPr>
  </w:style>
  <w:style w:type="character" w:styleId="GevolgdeHyperlink">
    <w:name w:val="FollowedHyperlink"/>
    <w:basedOn w:val="Standaardalinea-lettertype"/>
    <w:rsid w:val="001C311E"/>
    <w:rPr>
      <w:color w:val="800080"/>
      <w:u w:val="single"/>
    </w:rPr>
  </w:style>
  <w:style w:type="character" w:styleId="Paginanummer">
    <w:name w:val="page number"/>
    <w:basedOn w:val="Standaardalinea-lettertype"/>
    <w:rsid w:val="006023E4"/>
  </w:style>
  <w:style w:type="paragraph" w:styleId="Voetnoottekst">
    <w:name w:val="footnote text"/>
    <w:basedOn w:val="Standaard"/>
    <w:semiHidden/>
    <w:rsid w:val="00567201"/>
    <w:rPr>
      <w:szCs w:val="20"/>
    </w:rPr>
  </w:style>
  <w:style w:type="paragraph" w:styleId="Documentstructuur">
    <w:name w:val="Document Map"/>
    <w:basedOn w:val="Standaard"/>
    <w:semiHidden/>
    <w:rsid w:val="00122270"/>
    <w:pPr>
      <w:shd w:val="clear" w:color="auto" w:fill="000080"/>
    </w:pPr>
    <w:rPr>
      <w:rFonts w:cs="Tahoma"/>
      <w:szCs w:val="20"/>
    </w:rPr>
  </w:style>
  <w:style w:type="paragraph" w:styleId="Lijstalinea">
    <w:name w:val="List Paragraph"/>
    <w:basedOn w:val="Standaard"/>
    <w:uiPriority w:val="34"/>
    <w:qFormat/>
    <w:rsid w:val="005B41D2"/>
    <w:pPr>
      <w:spacing w:line="240" w:lineRule="auto"/>
      <w:ind w:left="720"/>
    </w:pPr>
    <w:rPr>
      <w:rFonts w:ascii="Calibri" w:hAnsi="Calibri"/>
      <w:sz w:val="22"/>
      <w:szCs w:val="22"/>
    </w:rPr>
  </w:style>
  <w:style w:type="character" w:customStyle="1" w:styleId="Kop2Char">
    <w:name w:val="Kop 2 Char"/>
    <w:aliases w:val="2scr Char"/>
    <w:basedOn w:val="Standaardalinea-lettertype"/>
    <w:link w:val="Kop2"/>
    <w:rsid w:val="00F731B4"/>
    <w:rPr>
      <w:rFonts w:ascii="Tahoma" w:hAnsi="Tahoma"/>
      <w:b/>
      <w:lang w:eastAsia="en-US"/>
    </w:rPr>
  </w:style>
  <w:style w:type="paragraph" w:customStyle="1" w:styleId="Default">
    <w:name w:val="Default"/>
    <w:rsid w:val="0073700E"/>
    <w:pPr>
      <w:autoSpaceDE w:val="0"/>
      <w:autoSpaceDN w:val="0"/>
      <w:adjustRightInd w:val="0"/>
    </w:pPr>
    <w:rPr>
      <w:rFonts w:ascii="Tahoma" w:eastAsia="MS Mincho" w:hAnsi="Tahoma" w:cs="Tahoma"/>
      <w:color w:val="000000"/>
      <w:sz w:val="24"/>
      <w:szCs w:val="24"/>
    </w:rPr>
  </w:style>
  <w:style w:type="character" w:styleId="Tekstvantijdelijkeaanduiding">
    <w:name w:val="Placeholder Text"/>
    <w:basedOn w:val="Standaardalinea-lettertype"/>
    <w:uiPriority w:val="99"/>
    <w:unhideWhenUsed/>
    <w:rsid w:val="0003445B"/>
    <w:rPr>
      <w:color w:val="808080"/>
    </w:rPr>
  </w:style>
  <w:style w:type="character" w:styleId="Zwaar">
    <w:name w:val="Strong"/>
    <w:basedOn w:val="Standaardalinea-lettertype"/>
    <w:uiPriority w:val="22"/>
    <w:qFormat/>
    <w:rsid w:val="006042DC"/>
    <w:rPr>
      <w:b/>
      <w:bCs/>
    </w:rPr>
  </w:style>
  <w:style w:type="character" w:customStyle="1" w:styleId="alignright4">
    <w:name w:val="alignright4"/>
    <w:basedOn w:val="Standaardalinea-lettertype"/>
    <w:rsid w:val="006042DC"/>
  </w:style>
  <w:style w:type="table" w:styleId="Tabelraster">
    <w:name w:val="Table Grid"/>
    <w:basedOn w:val="Standaardtabel"/>
    <w:rsid w:val="00047A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basedOn w:val="Standaardalinea-lettertype"/>
    <w:rsid w:val="00BC50FD"/>
    <w:rPr>
      <w:sz w:val="16"/>
      <w:szCs w:val="16"/>
    </w:rPr>
  </w:style>
  <w:style w:type="paragraph" w:styleId="Tekstopmerking">
    <w:name w:val="annotation text"/>
    <w:basedOn w:val="Standaard"/>
    <w:link w:val="TekstopmerkingChar"/>
    <w:rsid w:val="00BC50FD"/>
    <w:rPr>
      <w:szCs w:val="20"/>
    </w:rPr>
  </w:style>
  <w:style w:type="character" w:customStyle="1" w:styleId="TekstopmerkingChar">
    <w:name w:val="Tekst opmerking Char"/>
    <w:basedOn w:val="Standaardalinea-lettertype"/>
    <w:link w:val="Tekstopmerking"/>
    <w:rsid w:val="00BC50FD"/>
    <w:rPr>
      <w:rFonts w:ascii="Tahoma" w:hAnsi="Tahoma"/>
    </w:rPr>
  </w:style>
  <w:style w:type="paragraph" w:styleId="Onderwerpvanopmerking">
    <w:name w:val="annotation subject"/>
    <w:basedOn w:val="Tekstopmerking"/>
    <w:next w:val="Tekstopmerking"/>
    <w:link w:val="OnderwerpvanopmerkingChar"/>
    <w:rsid w:val="00BC50FD"/>
    <w:rPr>
      <w:b/>
      <w:bCs/>
    </w:rPr>
  </w:style>
  <w:style w:type="character" w:customStyle="1" w:styleId="OnderwerpvanopmerkingChar">
    <w:name w:val="Onderwerp van opmerking Char"/>
    <w:basedOn w:val="TekstopmerkingChar"/>
    <w:link w:val="Onderwerpvanopmerking"/>
    <w:rsid w:val="00BC50FD"/>
    <w:rPr>
      <w:rFonts w:ascii="Tahoma" w:hAnsi="Tahoma"/>
      <w:b/>
      <w:bCs/>
    </w:rPr>
  </w:style>
  <w:style w:type="paragraph" w:styleId="Ballontekst">
    <w:name w:val="Balloon Text"/>
    <w:basedOn w:val="Standaard"/>
    <w:link w:val="BallontekstChar"/>
    <w:rsid w:val="00BC50FD"/>
    <w:pPr>
      <w:spacing w:line="240" w:lineRule="auto"/>
    </w:pPr>
    <w:rPr>
      <w:rFonts w:cs="Tahoma"/>
      <w:sz w:val="16"/>
      <w:szCs w:val="16"/>
    </w:rPr>
  </w:style>
  <w:style w:type="character" w:customStyle="1" w:styleId="BallontekstChar">
    <w:name w:val="Ballontekst Char"/>
    <w:basedOn w:val="Standaardalinea-lettertype"/>
    <w:link w:val="Ballontekst"/>
    <w:rsid w:val="00BC50FD"/>
    <w:rPr>
      <w:rFonts w:ascii="Tahoma" w:hAnsi="Tahoma" w:cs="Tahoma"/>
      <w:sz w:val="16"/>
      <w:szCs w:val="16"/>
    </w:rPr>
  </w:style>
  <w:style w:type="paragraph" w:styleId="Eindnoottekst">
    <w:name w:val="endnote text"/>
    <w:basedOn w:val="Standaard"/>
    <w:link w:val="EindnoottekstChar"/>
    <w:rsid w:val="00F31C43"/>
    <w:rPr>
      <w:szCs w:val="20"/>
    </w:rPr>
  </w:style>
  <w:style w:type="character" w:customStyle="1" w:styleId="EindnoottekstChar">
    <w:name w:val="Eindnoottekst Char"/>
    <w:basedOn w:val="Standaardalinea-lettertype"/>
    <w:link w:val="Eindnoottekst"/>
    <w:rsid w:val="00F31C43"/>
    <w:rPr>
      <w:rFonts w:ascii="Tahoma" w:hAnsi="Tahoma"/>
    </w:rPr>
  </w:style>
  <w:style w:type="character" w:styleId="Eindnootmarkering">
    <w:name w:val="endnote reference"/>
    <w:basedOn w:val="Standaardalinea-lettertype"/>
    <w:rsid w:val="00F31C43"/>
    <w:rPr>
      <w:vertAlign w:val="superscript"/>
    </w:rPr>
  </w:style>
  <w:style w:type="paragraph" w:customStyle="1" w:styleId="Bijlage">
    <w:name w:val="Bijlage"/>
    <w:basedOn w:val="Koptekst"/>
    <w:next w:val="Koptekst"/>
    <w:rsid w:val="00E750AD"/>
    <w:pPr>
      <w:tabs>
        <w:tab w:val="clear" w:pos="4536"/>
        <w:tab w:val="clear" w:pos="9072"/>
        <w:tab w:val="num" w:pos="360"/>
        <w:tab w:val="center" w:pos="1276"/>
        <w:tab w:val="center" w:pos="4819"/>
        <w:tab w:val="right" w:pos="9071"/>
      </w:tabs>
      <w:spacing w:line="288" w:lineRule="atLeast"/>
      <w:jc w:val="both"/>
    </w:pPr>
    <w:rPr>
      <w:rFonts w:ascii="Helvetica" w:hAnsi="Helvetica"/>
      <w:b/>
      <w:sz w:val="22"/>
      <w:szCs w:val="20"/>
    </w:rPr>
  </w:style>
  <w:style w:type="character" w:customStyle="1" w:styleId="publicationtitle">
    <w:name w:val="publicationtitle"/>
    <w:basedOn w:val="Standaardalinea-lettertype"/>
    <w:rsid w:val="00F30876"/>
  </w:style>
  <w:style w:type="paragraph" w:styleId="Normaalweb">
    <w:name w:val="Normal (Web)"/>
    <w:basedOn w:val="Standaard"/>
    <w:uiPriority w:val="99"/>
    <w:unhideWhenUsed/>
    <w:rsid w:val="00285002"/>
    <w:pPr>
      <w:spacing w:before="100" w:beforeAutospacing="1" w:after="100" w:afterAutospacing="1" w:line="240" w:lineRule="auto"/>
    </w:pPr>
    <w:rPr>
      <w:rFonts w:ascii="Times New Roman" w:hAnsi="Times New Roman"/>
      <w:sz w:val="24"/>
    </w:rPr>
  </w:style>
  <w:style w:type="paragraph" w:styleId="Revisie">
    <w:name w:val="Revision"/>
    <w:hidden/>
    <w:uiPriority w:val="99"/>
    <w:semiHidden/>
    <w:rsid w:val="006E5F4F"/>
    <w:rPr>
      <w:rFonts w:ascii="Tahoma" w:hAnsi="Tahoma"/>
      <w:szCs w:val="24"/>
    </w:rPr>
  </w:style>
  <w:style w:type="character" w:customStyle="1" w:styleId="VoettekstChar">
    <w:name w:val="Voettekst Char"/>
    <w:basedOn w:val="Standaardalinea-lettertype"/>
    <w:link w:val="Voettekst"/>
    <w:uiPriority w:val="99"/>
    <w:rsid w:val="00FB6D0B"/>
    <w:rPr>
      <w:rFonts w:ascii="Tahoma" w:hAnsi="Tahoma"/>
      <w:szCs w:val="24"/>
    </w:rPr>
  </w:style>
  <w:style w:type="paragraph" w:styleId="Tekstzonderopmaak">
    <w:name w:val="Plain Text"/>
    <w:basedOn w:val="Standaard"/>
    <w:link w:val="TekstzonderopmaakChar"/>
    <w:uiPriority w:val="99"/>
    <w:unhideWhenUsed/>
    <w:rsid w:val="00121ADC"/>
    <w:pPr>
      <w:spacing w:line="240" w:lineRule="auto"/>
    </w:pPr>
    <w:rPr>
      <w:rFonts w:ascii="Arial" w:eastAsiaTheme="minorHAnsi" w:hAnsi="Arial" w:cs="Consolas"/>
      <w:szCs w:val="21"/>
      <w:lang w:eastAsia="en-US"/>
    </w:rPr>
  </w:style>
  <w:style w:type="character" w:customStyle="1" w:styleId="TekstzonderopmaakChar">
    <w:name w:val="Tekst zonder opmaak Char"/>
    <w:basedOn w:val="Standaardalinea-lettertype"/>
    <w:link w:val="Tekstzonderopmaak"/>
    <w:uiPriority w:val="99"/>
    <w:rsid w:val="00121ADC"/>
    <w:rPr>
      <w:rFonts w:ascii="Arial" w:eastAsiaTheme="minorHAnsi" w:hAnsi="Arial" w:cs="Consolas"/>
      <w:szCs w:val="21"/>
      <w:lang w:eastAsia="en-US"/>
    </w:rPr>
  </w:style>
  <w:style w:type="character" w:customStyle="1" w:styleId="Plattetekst2Char">
    <w:name w:val="Platte tekst 2 Char"/>
    <w:basedOn w:val="Standaardalinea-lettertype"/>
    <w:link w:val="Plattetekst2"/>
    <w:rsid w:val="0056156B"/>
    <w:rPr>
      <w:rFonts w:ascii="Tahoma" w:hAnsi="Tahoma" w:cs="Tahoma"/>
      <w:bCs/>
      <w:vanish/>
      <w:color w:val="0000FF"/>
    </w:rPr>
  </w:style>
  <w:style w:type="character" w:styleId="Intensieveverwijzing">
    <w:name w:val="Intense Reference"/>
    <w:basedOn w:val="Standaardalinea-lettertype"/>
    <w:uiPriority w:val="32"/>
    <w:qFormat/>
    <w:rsid w:val="00BA5666"/>
    <w:rPr>
      <w:b/>
      <w:bCs/>
      <w:smallCaps/>
      <w:color w:val="4F81BD" w:themeColor="accent1"/>
      <w:spacing w:val="5"/>
    </w:rPr>
  </w:style>
  <w:style w:type="paragraph" w:styleId="Geenafstand">
    <w:name w:val="No Spacing"/>
    <w:uiPriority w:val="1"/>
    <w:qFormat/>
    <w:rsid w:val="00245CF0"/>
    <w:rPr>
      <w:rFonts w:ascii="Arial" w:eastAsiaTheme="minorHAnsi" w:hAnsi="Arial" w:cstheme="minorBidi"/>
      <w:szCs w:val="22"/>
      <w:lang w:eastAsia="en-US"/>
    </w:rPr>
  </w:style>
  <w:style w:type="character" w:customStyle="1" w:styleId="UnresolvedMention">
    <w:name w:val="Unresolved Mention"/>
    <w:basedOn w:val="Standaardalinea-lettertype"/>
    <w:uiPriority w:val="99"/>
    <w:semiHidden/>
    <w:unhideWhenUsed/>
    <w:rsid w:val="00366E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052496">
      <w:bodyDiv w:val="1"/>
      <w:marLeft w:val="0"/>
      <w:marRight w:val="0"/>
      <w:marTop w:val="0"/>
      <w:marBottom w:val="0"/>
      <w:divBdr>
        <w:top w:val="none" w:sz="0" w:space="0" w:color="auto"/>
        <w:left w:val="none" w:sz="0" w:space="0" w:color="auto"/>
        <w:bottom w:val="none" w:sz="0" w:space="0" w:color="auto"/>
        <w:right w:val="none" w:sz="0" w:space="0" w:color="auto"/>
      </w:divBdr>
    </w:div>
    <w:div w:id="207038231">
      <w:bodyDiv w:val="1"/>
      <w:marLeft w:val="0"/>
      <w:marRight w:val="0"/>
      <w:marTop w:val="0"/>
      <w:marBottom w:val="0"/>
      <w:divBdr>
        <w:top w:val="none" w:sz="0" w:space="0" w:color="auto"/>
        <w:left w:val="none" w:sz="0" w:space="0" w:color="auto"/>
        <w:bottom w:val="none" w:sz="0" w:space="0" w:color="auto"/>
        <w:right w:val="none" w:sz="0" w:space="0" w:color="auto"/>
      </w:divBdr>
    </w:div>
    <w:div w:id="271741926">
      <w:bodyDiv w:val="1"/>
      <w:marLeft w:val="0"/>
      <w:marRight w:val="0"/>
      <w:marTop w:val="0"/>
      <w:marBottom w:val="0"/>
      <w:divBdr>
        <w:top w:val="none" w:sz="0" w:space="0" w:color="auto"/>
        <w:left w:val="none" w:sz="0" w:space="0" w:color="auto"/>
        <w:bottom w:val="none" w:sz="0" w:space="0" w:color="auto"/>
        <w:right w:val="none" w:sz="0" w:space="0" w:color="auto"/>
      </w:divBdr>
    </w:div>
    <w:div w:id="407533434">
      <w:bodyDiv w:val="1"/>
      <w:marLeft w:val="0"/>
      <w:marRight w:val="0"/>
      <w:marTop w:val="0"/>
      <w:marBottom w:val="0"/>
      <w:divBdr>
        <w:top w:val="none" w:sz="0" w:space="0" w:color="auto"/>
        <w:left w:val="none" w:sz="0" w:space="0" w:color="auto"/>
        <w:bottom w:val="none" w:sz="0" w:space="0" w:color="auto"/>
        <w:right w:val="none" w:sz="0" w:space="0" w:color="auto"/>
      </w:divBdr>
    </w:div>
    <w:div w:id="463044385">
      <w:bodyDiv w:val="1"/>
      <w:marLeft w:val="0"/>
      <w:marRight w:val="0"/>
      <w:marTop w:val="0"/>
      <w:marBottom w:val="0"/>
      <w:divBdr>
        <w:top w:val="none" w:sz="0" w:space="0" w:color="auto"/>
        <w:left w:val="none" w:sz="0" w:space="0" w:color="auto"/>
        <w:bottom w:val="none" w:sz="0" w:space="0" w:color="auto"/>
        <w:right w:val="none" w:sz="0" w:space="0" w:color="auto"/>
      </w:divBdr>
    </w:div>
    <w:div w:id="546838198">
      <w:bodyDiv w:val="1"/>
      <w:marLeft w:val="0"/>
      <w:marRight w:val="0"/>
      <w:marTop w:val="0"/>
      <w:marBottom w:val="0"/>
      <w:divBdr>
        <w:top w:val="none" w:sz="0" w:space="0" w:color="auto"/>
        <w:left w:val="none" w:sz="0" w:space="0" w:color="auto"/>
        <w:bottom w:val="none" w:sz="0" w:space="0" w:color="auto"/>
        <w:right w:val="none" w:sz="0" w:space="0" w:color="auto"/>
      </w:divBdr>
    </w:div>
    <w:div w:id="547684649">
      <w:bodyDiv w:val="1"/>
      <w:marLeft w:val="0"/>
      <w:marRight w:val="0"/>
      <w:marTop w:val="0"/>
      <w:marBottom w:val="0"/>
      <w:divBdr>
        <w:top w:val="none" w:sz="0" w:space="0" w:color="auto"/>
        <w:left w:val="none" w:sz="0" w:space="0" w:color="auto"/>
        <w:bottom w:val="none" w:sz="0" w:space="0" w:color="auto"/>
        <w:right w:val="none" w:sz="0" w:space="0" w:color="auto"/>
      </w:divBdr>
    </w:div>
    <w:div w:id="602539114">
      <w:bodyDiv w:val="1"/>
      <w:marLeft w:val="0"/>
      <w:marRight w:val="0"/>
      <w:marTop w:val="0"/>
      <w:marBottom w:val="0"/>
      <w:divBdr>
        <w:top w:val="none" w:sz="0" w:space="0" w:color="auto"/>
        <w:left w:val="none" w:sz="0" w:space="0" w:color="auto"/>
        <w:bottom w:val="none" w:sz="0" w:space="0" w:color="auto"/>
        <w:right w:val="none" w:sz="0" w:space="0" w:color="auto"/>
      </w:divBdr>
    </w:div>
    <w:div w:id="769084736">
      <w:bodyDiv w:val="1"/>
      <w:marLeft w:val="0"/>
      <w:marRight w:val="0"/>
      <w:marTop w:val="0"/>
      <w:marBottom w:val="0"/>
      <w:divBdr>
        <w:top w:val="none" w:sz="0" w:space="0" w:color="auto"/>
        <w:left w:val="none" w:sz="0" w:space="0" w:color="auto"/>
        <w:bottom w:val="none" w:sz="0" w:space="0" w:color="auto"/>
        <w:right w:val="none" w:sz="0" w:space="0" w:color="auto"/>
      </w:divBdr>
      <w:divsChild>
        <w:div w:id="2058316819">
          <w:marLeft w:val="0"/>
          <w:marRight w:val="0"/>
          <w:marTop w:val="0"/>
          <w:marBottom w:val="288"/>
          <w:divBdr>
            <w:top w:val="single" w:sz="2" w:space="0" w:color="E2E2E2"/>
            <w:left w:val="single" w:sz="4" w:space="4" w:color="E2E2E2"/>
            <w:bottom w:val="single" w:sz="4" w:space="0" w:color="E2E2E2"/>
            <w:right w:val="single" w:sz="4" w:space="4" w:color="E2E2E2"/>
          </w:divBdr>
          <w:divsChild>
            <w:div w:id="197202268">
              <w:marLeft w:val="0"/>
              <w:marRight w:val="0"/>
              <w:marTop w:val="2208"/>
              <w:marBottom w:val="0"/>
              <w:divBdr>
                <w:top w:val="none" w:sz="0" w:space="0" w:color="auto"/>
                <w:left w:val="none" w:sz="0" w:space="0" w:color="auto"/>
                <w:bottom w:val="none" w:sz="0" w:space="0" w:color="auto"/>
                <w:right w:val="none" w:sz="0" w:space="0" w:color="auto"/>
              </w:divBdr>
              <w:divsChild>
                <w:div w:id="1522816590">
                  <w:marLeft w:val="1632"/>
                  <w:marRight w:val="1440"/>
                  <w:marTop w:val="0"/>
                  <w:marBottom w:val="0"/>
                  <w:divBdr>
                    <w:top w:val="none" w:sz="0" w:space="0" w:color="auto"/>
                    <w:left w:val="none" w:sz="0" w:space="0" w:color="auto"/>
                    <w:bottom w:val="none" w:sz="0" w:space="0" w:color="auto"/>
                    <w:right w:val="none" w:sz="0" w:space="0" w:color="auto"/>
                  </w:divBdr>
                  <w:divsChild>
                    <w:div w:id="1877885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1632690">
      <w:bodyDiv w:val="1"/>
      <w:marLeft w:val="0"/>
      <w:marRight w:val="0"/>
      <w:marTop w:val="0"/>
      <w:marBottom w:val="0"/>
      <w:divBdr>
        <w:top w:val="none" w:sz="0" w:space="0" w:color="auto"/>
        <w:left w:val="none" w:sz="0" w:space="0" w:color="auto"/>
        <w:bottom w:val="none" w:sz="0" w:space="0" w:color="auto"/>
        <w:right w:val="none" w:sz="0" w:space="0" w:color="auto"/>
      </w:divBdr>
    </w:div>
    <w:div w:id="1078164721">
      <w:bodyDiv w:val="1"/>
      <w:marLeft w:val="0"/>
      <w:marRight w:val="0"/>
      <w:marTop w:val="0"/>
      <w:marBottom w:val="0"/>
      <w:divBdr>
        <w:top w:val="none" w:sz="0" w:space="0" w:color="auto"/>
        <w:left w:val="none" w:sz="0" w:space="0" w:color="auto"/>
        <w:bottom w:val="none" w:sz="0" w:space="0" w:color="auto"/>
        <w:right w:val="none" w:sz="0" w:space="0" w:color="auto"/>
      </w:divBdr>
    </w:div>
    <w:div w:id="1116876023">
      <w:bodyDiv w:val="1"/>
      <w:marLeft w:val="0"/>
      <w:marRight w:val="0"/>
      <w:marTop w:val="0"/>
      <w:marBottom w:val="0"/>
      <w:divBdr>
        <w:top w:val="none" w:sz="0" w:space="0" w:color="auto"/>
        <w:left w:val="none" w:sz="0" w:space="0" w:color="auto"/>
        <w:bottom w:val="none" w:sz="0" w:space="0" w:color="auto"/>
        <w:right w:val="none" w:sz="0" w:space="0" w:color="auto"/>
      </w:divBdr>
    </w:div>
    <w:div w:id="1136294879">
      <w:bodyDiv w:val="1"/>
      <w:marLeft w:val="0"/>
      <w:marRight w:val="0"/>
      <w:marTop w:val="0"/>
      <w:marBottom w:val="0"/>
      <w:divBdr>
        <w:top w:val="none" w:sz="0" w:space="0" w:color="auto"/>
        <w:left w:val="none" w:sz="0" w:space="0" w:color="auto"/>
        <w:bottom w:val="none" w:sz="0" w:space="0" w:color="auto"/>
        <w:right w:val="none" w:sz="0" w:space="0" w:color="auto"/>
      </w:divBdr>
    </w:div>
    <w:div w:id="1142650203">
      <w:bodyDiv w:val="1"/>
      <w:marLeft w:val="0"/>
      <w:marRight w:val="0"/>
      <w:marTop w:val="0"/>
      <w:marBottom w:val="0"/>
      <w:divBdr>
        <w:top w:val="none" w:sz="0" w:space="0" w:color="auto"/>
        <w:left w:val="none" w:sz="0" w:space="0" w:color="auto"/>
        <w:bottom w:val="none" w:sz="0" w:space="0" w:color="auto"/>
        <w:right w:val="none" w:sz="0" w:space="0" w:color="auto"/>
      </w:divBdr>
    </w:div>
    <w:div w:id="1175651712">
      <w:bodyDiv w:val="1"/>
      <w:marLeft w:val="0"/>
      <w:marRight w:val="0"/>
      <w:marTop w:val="0"/>
      <w:marBottom w:val="0"/>
      <w:divBdr>
        <w:top w:val="none" w:sz="0" w:space="0" w:color="auto"/>
        <w:left w:val="none" w:sz="0" w:space="0" w:color="auto"/>
        <w:bottom w:val="none" w:sz="0" w:space="0" w:color="auto"/>
        <w:right w:val="none" w:sz="0" w:space="0" w:color="auto"/>
      </w:divBdr>
    </w:div>
    <w:div w:id="1209757626">
      <w:bodyDiv w:val="1"/>
      <w:marLeft w:val="0"/>
      <w:marRight w:val="0"/>
      <w:marTop w:val="0"/>
      <w:marBottom w:val="0"/>
      <w:divBdr>
        <w:top w:val="none" w:sz="0" w:space="0" w:color="auto"/>
        <w:left w:val="none" w:sz="0" w:space="0" w:color="auto"/>
        <w:bottom w:val="none" w:sz="0" w:space="0" w:color="auto"/>
        <w:right w:val="none" w:sz="0" w:space="0" w:color="auto"/>
      </w:divBdr>
    </w:div>
    <w:div w:id="1245727526">
      <w:bodyDiv w:val="1"/>
      <w:marLeft w:val="0"/>
      <w:marRight w:val="0"/>
      <w:marTop w:val="0"/>
      <w:marBottom w:val="0"/>
      <w:divBdr>
        <w:top w:val="none" w:sz="0" w:space="0" w:color="auto"/>
        <w:left w:val="none" w:sz="0" w:space="0" w:color="auto"/>
        <w:bottom w:val="none" w:sz="0" w:space="0" w:color="auto"/>
        <w:right w:val="none" w:sz="0" w:space="0" w:color="auto"/>
      </w:divBdr>
    </w:div>
    <w:div w:id="1257250603">
      <w:bodyDiv w:val="1"/>
      <w:marLeft w:val="0"/>
      <w:marRight w:val="0"/>
      <w:marTop w:val="0"/>
      <w:marBottom w:val="0"/>
      <w:divBdr>
        <w:top w:val="none" w:sz="0" w:space="0" w:color="auto"/>
        <w:left w:val="none" w:sz="0" w:space="0" w:color="auto"/>
        <w:bottom w:val="none" w:sz="0" w:space="0" w:color="auto"/>
        <w:right w:val="none" w:sz="0" w:space="0" w:color="auto"/>
      </w:divBdr>
    </w:div>
    <w:div w:id="1392457765">
      <w:bodyDiv w:val="1"/>
      <w:marLeft w:val="0"/>
      <w:marRight w:val="0"/>
      <w:marTop w:val="0"/>
      <w:marBottom w:val="0"/>
      <w:divBdr>
        <w:top w:val="none" w:sz="0" w:space="0" w:color="auto"/>
        <w:left w:val="none" w:sz="0" w:space="0" w:color="auto"/>
        <w:bottom w:val="none" w:sz="0" w:space="0" w:color="auto"/>
        <w:right w:val="none" w:sz="0" w:space="0" w:color="auto"/>
      </w:divBdr>
    </w:div>
    <w:div w:id="1482306938">
      <w:bodyDiv w:val="1"/>
      <w:marLeft w:val="0"/>
      <w:marRight w:val="0"/>
      <w:marTop w:val="0"/>
      <w:marBottom w:val="0"/>
      <w:divBdr>
        <w:top w:val="none" w:sz="0" w:space="0" w:color="auto"/>
        <w:left w:val="none" w:sz="0" w:space="0" w:color="auto"/>
        <w:bottom w:val="none" w:sz="0" w:space="0" w:color="auto"/>
        <w:right w:val="none" w:sz="0" w:space="0" w:color="auto"/>
      </w:divBdr>
    </w:div>
    <w:div w:id="1600869695">
      <w:bodyDiv w:val="1"/>
      <w:marLeft w:val="0"/>
      <w:marRight w:val="0"/>
      <w:marTop w:val="0"/>
      <w:marBottom w:val="0"/>
      <w:divBdr>
        <w:top w:val="none" w:sz="0" w:space="0" w:color="auto"/>
        <w:left w:val="none" w:sz="0" w:space="0" w:color="auto"/>
        <w:bottom w:val="none" w:sz="0" w:space="0" w:color="auto"/>
        <w:right w:val="none" w:sz="0" w:space="0" w:color="auto"/>
      </w:divBdr>
    </w:div>
    <w:div w:id="1687055247">
      <w:bodyDiv w:val="1"/>
      <w:marLeft w:val="0"/>
      <w:marRight w:val="0"/>
      <w:marTop w:val="0"/>
      <w:marBottom w:val="0"/>
      <w:divBdr>
        <w:top w:val="none" w:sz="0" w:space="0" w:color="auto"/>
        <w:left w:val="none" w:sz="0" w:space="0" w:color="auto"/>
        <w:bottom w:val="none" w:sz="0" w:space="0" w:color="auto"/>
        <w:right w:val="none" w:sz="0" w:space="0" w:color="auto"/>
      </w:divBdr>
    </w:div>
    <w:div w:id="1689869426">
      <w:bodyDiv w:val="1"/>
      <w:marLeft w:val="0"/>
      <w:marRight w:val="0"/>
      <w:marTop w:val="0"/>
      <w:marBottom w:val="0"/>
      <w:divBdr>
        <w:top w:val="none" w:sz="0" w:space="0" w:color="auto"/>
        <w:left w:val="none" w:sz="0" w:space="0" w:color="auto"/>
        <w:bottom w:val="none" w:sz="0" w:space="0" w:color="auto"/>
        <w:right w:val="none" w:sz="0" w:space="0" w:color="auto"/>
      </w:divBdr>
    </w:div>
    <w:div w:id="1806583995">
      <w:bodyDiv w:val="1"/>
      <w:marLeft w:val="0"/>
      <w:marRight w:val="0"/>
      <w:marTop w:val="0"/>
      <w:marBottom w:val="0"/>
      <w:divBdr>
        <w:top w:val="none" w:sz="0" w:space="0" w:color="auto"/>
        <w:left w:val="none" w:sz="0" w:space="0" w:color="auto"/>
        <w:bottom w:val="none" w:sz="0" w:space="0" w:color="auto"/>
        <w:right w:val="none" w:sz="0" w:space="0" w:color="auto"/>
      </w:divBdr>
      <w:divsChild>
        <w:div w:id="1387140504">
          <w:marLeft w:val="0"/>
          <w:marRight w:val="0"/>
          <w:marTop w:val="0"/>
          <w:marBottom w:val="0"/>
          <w:divBdr>
            <w:top w:val="none" w:sz="0" w:space="0" w:color="auto"/>
            <w:left w:val="none" w:sz="0" w:space="0" w:color="auto"/>
            <w:bottom w:val="none" w:sz="0" w:space="0" w:color="auto"/>
            <w:right w:val="none" w:sz="0" w:space="0" w:color="auto"/>
          </w:divBdr>
          <w:divsChild>
            <w:div w:id="1149516322">
              <w:marLeft w:val="0"/>
              <w:marRight w:val="0"/>
              <w:marTop w:val="0"/>
              <w:marBottom w:val="0"/>
              <w:divBdr>
                <w:top w:val="none" w:sz="0" w:space="0" w:color="auto"/>
                <w:left w:val="none" w:sz="0" w:space="0" w:color="auto"/>
                <w:bottom w:val="none" w:sz="0" w:space="0" w:color="auto"/>
                <w:right w:val="none" w:sz="0" w:space="0" w:color="auto"/>
              </w:divBdr>
              <w:divsChild>
                <w:div w:id="26031683">
                  <w:marLeft w:val="0"/>
                  <w:marRight w:val="0"/>
                  <w:marTop w:val="0"/>
                  <w:marBottom w:val="0"/>
                  <w:divBdr>
                    <w:top w:val="none" w:sz="0" w:space="0" w:color="auto"/>
                    <w:left w:val="none" w:sz="0" w:space="0" w:color="auto"/>
                    <w:bottom w:val="none" w:sz="0" w:space="0" w:color="auto"/>
                    <w:right w:val="none" w:sz="0" w:space="0" w:color="auto"/>
                  </w:divBdr>
                  <w:divsChild>
                    <w:div w:id="2140799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3227616">
      <w:bodyDiv w:val="1"/>
      <w:marLeft w:val="0"/>
      <w:marRight w:val="0"/>
      <w:marTop w:val="0"/>
      <w:marBottom w:val="0"/>
      <w:divBdr>
        <w:top w:val="none" w:sz="0" w:space="0" w:color="auto"/>
        <w:left w:val="none" w:sz="0" w:space="0" w:color="auto"/>
        <w:bottom w:val="none" w:sz="0" w:space="0" w:color="auto"/>
        <w:right w:val="none" w:sz="0" w:space="0" w:color="auto"/>
      </w:divBdr>
    </w:div>
    <w:div w:id="2142653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opendata.cbs.nl/statline/"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opendata.cbs.nl/statline/"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 Id="rId30" Type="http://schemas.microsoft.com/office/2016/09/relationships/commentsIds" Target="commentsIds.xml"/></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jpeg"/><Relationship Id="rId1" Type="http://schemas.openxmlformats.org/officeDocument/2006/relationships/image" Target="media/image3.png"/><Relationship Id="rId5" Type="http://schemas.openxmlformats.org/officeDocument/2006/relationships/image" Target="media/image7.png"/><Relationship Id="rId4" Type="http://schemas.openxmlformats.org/officeDocument/2006/relationships/image" Target="media/image6.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C5F52D-6CF7-4A62-B08D-858879DD5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380</TotalTime>
  <Pages>14</Pages>
  <Words>4385</Words>
  <Characters>26735</Characters>
  <Application>Microsoft Office Word</Application>
  <DocSecurity>0</DocSecurity>
  <Lines>222</Lines>
  <Paragraphs>62</Paragraphs>
  <ScaleCrop>false</ScaleCrop>
  <HeadingPairs>
    <vt:vector size="2" baseType="variant">
      <vt:variant>
        <vt:lpstr>Titel</vt:lpstr>
      </vt:variant>
      <vt:variant>
        <vt:i4>1</vt:i4>
      </vt:variant>
    </vt:vector>
  </HeadingPairs>
  <TitlesOfParts>
    <vt:vector size="1" baseType="lpstr">
      <vt:lpstr>Beschrijvend document OP</vt:lpstr>
    </vt:vector>
  </TitlesOfParts>
  <Company>INML</Company>
  <LinksUpToDate>false</LinksUpToDate>
  <CharactersWithSpaces>31058</CharactersWithSpaces>
  <SharedDoc>false</SharedDoc>
  <HLinks>
    <vt:vector size="360" baseType="variant">
      <vt:variant>
        <vt:i4>6488176</vt:i4>
      </vt:variant>
      <vt:variant>
        <vt:i4>579</vt:i4>
      </vt:variant>
      <vt:variant>
        <vt:i4>0</vt:i4>
      </vt:variant>
      <vt:variant>
        <vt:i4>5</vt:i4>
      </vt:variant>
      <vt:variant>
        <vt:lpwstr>http://www.agentschapnl.nl/duurzaaminkopen</vt:lpwstr>
      </vt:variant>
      <vt:variant>
        <vt:lpwstr/>
      </vt:variant>
      <vt:variant>
        <vt:i4>2752517</vt:i4>
      </vt:variant>
      <vt:variant>
        <vt:i4>576</vt:i4>
      </vt:variant>
      <vt:variant>
        <vt:i4>0</vt:i4>
      </vt:variant>
      <vt:variant>
        <vt:i4>5</vt:i4>
      </vt:variant>
      <vt:variant>
        <vt:lpwstr>mailto:duurzaaminkopen@agentschapnl.nl</vt:lpwstr>
      </vt:variant>
      <vt:variant>
        <vt:lpwstr/>
      </vt:variant>
      <vt:variant>
        <vt:i4>7209107</vt:i4>
      </vt:variant>
      <vt:variant>
        <vt:i4>549</vt:i4>
      </vt:variant>
      <vt:variant>
        <vt:i4>0</vt:i4>
      </vt:variant>
      <vt:variant>
        <vt:i4>5</vt:i4>
      </vt:variant>
      <vt:variant>
        <vt:lpwstr/>
      </vt:variant>
      <vt:variant>
        <vt:lpwstr>_Bijlage_I.H_Financiële</vt:lpwstr>
      </vt:variant>
      <vt:variant>
        <vt:i4>7209107</vt:i4>
      </vt:variant>
      <vt:variant>
        <vt:i4>546</vt:i4>
      </vt:variant>
      <vt:variant>
        <vt:i4>0</vt:i4>
      </vt:variant>
      <vt:variant>
        <vt:i4>5</vt:i4>
      </vt:variant>
      <vt:variant>
        <vt:lpwstr/>
      </vt:variant>
      <vt:variant>
        <vt:lpwstr>_Bijlage_I.H_Financiële</vt:lpwstr>
      </vt:variant>
      <vt:variant>
        <vt:i4>5111888</vt:i4>
      </vt:variant>
      <vt:variant>
        <vt:i4>528</vt:i4>
      </vt:variant>
      <vt:variant>
        <vt:i4>0</vt:i4>
      </vt:variant>
      <vt:variant>
        <vt:i4>5</vt:i4>
      </vt:variant>
      <vt:variant>
        <vt:lpwstr>http://www..rijksoverheid.nl/</vt:lpwstr>
      </vt:variant>
      <vt:variant>
        <vt:lpwstr/>
      </vt:variant>
      <vt:variant>
        <vt:i4>5111888</vt:i4>
      </vt:variant>
      <vt:variant>
        <vt:i4>525</vt:i4>
      </vt:variant>
      <vt:variant>
        <vt:i4>0</vt:i4>
      </vt:variant>
      <vt:variant>
        <vt:i4>5</vt:i4>
      </vt:variant>
      <vt:variant>
        <vt:lpwstr>http://www..rijksoverheid.nl/</vt:lpwstr>
      </vt:variant>
      <vt:variant>
        <vt:lpwstr/>
      </vt:variant>
      <vt:variant>
        <vt:i4>6946942</vt:i4>
      </vt:variant>
      <vt:variant>
        <vt:i4>522</vt:i4>
      </vt:variant>
      <vt:variant>
        <vt:i4>0</vt:i4>
      </vt:variant>
      <vt:variant>
        <vt:i4>5</vt:i4>
      </vt:variant>
      <vt:variant>
        <vt:lpwstr>http://www.belastingdienst.nl/</vt:lpwstr>
      </vt:variant>
      <vt:variant>
        <vt:lpwstr/>
      </vt:variant>
      <vt:variant>
        <vt:i4>2031620</vt:i4>
      </vt:variant>
      <vt:variant>
        <vt:i4>516</vt:i4>
      </vt:variant>
      <vt:variant>
        <vt:i4>0</vt:i4>
      </vt:variant>
      <vt:variant>
        <vt:i4>5</vt:i4>
      </vt:variant>
      <vt:variant>
        <vt:lpwstr>http://www.tenderned.nl/</vt:lpwstr>
      </vt:variant>
      <vt:variant>
        <vt:lpwstr/>
      </vt:variant>
      <vt:variant>
        <vt:i4>1376331</vt:i4>
      </vt:variant>
      <vt:variant>
        <vt:i4>471</vt:i4>
      </vt:variant>
      <vt:variant>
        <vt:i4>0</vt:i4>
      </vt:variant>
      <vt:variant>
        <vt:i4>5</vt:i4>
      </vt:variant>
      <vt:variant>
        <vt:lpwstr>http://www.peelenmaas.nl/</vt:lpwstr>
      </vt:variant>
      <vt:variant>
        <vt:lpwstr/>
      </vt:variant>
      <vt:variant>
        <vt:i4>458844</vt:i4>
      </vt:variant>
      <vt:variant>
        <vt:i4>468</vt:i4>
      </vt:variant>
      <vt:variant>
        <vt:i4>0</vt:i4>
      </vt:variant>
      <vt:variant>
        <vt:i4>5</vt:i4>
      </vt:variant>
      <vt:variant>
        <vt:lpwstr>http://ted.europa.eu/</vt:lpwstr>
      </vt:variant>
      <vt:variant>
        <vt:lpwstr/>
      </vt:variant>
      <vt:variant>
        <vt:i4>1179706</vt:i4>
      </vt:variant>
      <vt:variant>
        <vt:i4>452</vt:i4>
      </vt:variant>
      <vt:variant>
        <vt:i4>0</vt:i4>
      </vt:variant>
      <vt:variant>
        <vt:i4>5</vt:i4>
      </vt:variant>
      <vt:variant>
        <vt:lpwstr/>
      </vt:variant>
      <vt:variant>
        <vt:lpwstr>_Toc369781853</vt:lpwstr>
      </vt:variant>
      <vt:variant>
        <vt:i4>1179706</vt:i4>
      </vt:variant>
      <vt:variant>
        <vt:i4>446</vt:i4>
      </vt:variant>
      <vt:variant>
        <vt:i4>0</vt:i4>
      </vt:variant>
      <vt:variant>
        <vt:i4>5</vt:i4>
      </vt:variant>
      <vt:variant>
        <vt:lpwstr/>
      </vt:variant>
      <vt:variant>
        <vt:lpwstr>_Toc369781852</vt:lpwstr>
      </vt:variant>
      <vt:variant>
        <vt:i4>1179706</vt:i4>
      </vt:variant>
      <vt:variant>
        <vt:i4>440</vt:i4>
      </vt:variant>
      <vt:variant>
        <vt:i4>0</vt:i4>
      </vt:variant>
      <vt:variant>
        <vt:i4>5</vt:i4>
      </vt:variant>
      <vt:variant>
        <vt:lpwstr/>
      </vt:variant>
      <vt:variant>
        <vt:lpwstr>_Toc369781851</vt:lpwstr>
      </vt:variant>
      <vt:variant>
        <vt:i4>1179706</vt:i4>
      </vt:variant>
      <vt:variant>
        <vt:i4>434</vt:i4>
      </vt:variant>
      <vt:variant>
        <vt:i4>0</vt:i4>
      </vt:variant>
      <vt:variant>
        <vt:i4>5</vt:i4>
      </vt:variant>
      <vt:variant>
        <vt:lpwstr/>
      </vt:variant>
      <vt:variant>
        <vt:lpwstr>_Toc369781850</vt:lpwstr>
      </vt:variant>
      <vt:variant>
        <vt:i4>1245242</vt:i4>
      </vt:variant>
      <vt:variant>
        <vt:i4>428</vt:i4>
      </vt:variant>
      <vt:variant>
        <vt:i4>0</vt:i4>
      </vt:variant>
      <vt:variant>
        <vt:i4>5</vt:i4>
      </vt:variant>
      <vt:variant>
        <vt:lpwstr/>
      </vt:variant>
      <vt:variant>
        <vt:lpwstr>_Toc369781849</vt:lpwstr>
      </vt:variant>
      <vt:variant>
        <vt:i4>1245242</vt:i4>
      </vt:variant>
      <vt:variant>
        <vt:i4>422</vt:i4>
      </vt:variant>
      <vt:variant>
        <vt:i4>0</vt:i4>
      </vt:variant>
      <vt:variant>
        <vt:i4>5</vt:i4>
      </vt:variant>
      <vt:variant>
        <vt:lpwstr/>
      </vt:variant>
      <vt:variant>
        <vt:lpwstr>_Toc369781848</vt:lpwstr>
      </vt:variant>
      <vt:variant>
        <vt:i4>1245242</vt:i4>
      </vt:variant>
      <vt:variant>
        <vt:i4>416</vt:i4>
      </vt:variant>
      <vt:variant>
        <vt:i4>0</vt:i4>
      </vt:variant>
      <vt:variant>
        <vt:i4>5</vt:i4>
      </vt:variant>
      <vt:variant>
        <vt:lpwstr/>
      </vt:variant>
      <vt:variant>
        <vt:lpwstr>_Toc369781847</vt:lpwstr>
      </vt:variant>
      <vt:variant>
        <vt:i4>1245242</vt:i4>
      </vt:variant>
      <vt:variant>
        <vt:i4>410</vt:i4>
      </vt:variant>
      <vt:variant>
        <vt:i4>0</vt:i4>
      </vt:variant>
      <vt:variant>
        <vt:i4>5</vt:i4>
      </vt:variant>
      <vt:variant>
        <vt:lpwstr/>
      </vt:variant>
      <vt:variant>
        <vt:lpwstr>_Toc369781846</vt:lpwstr>
      </vt:variant>
      <vt:variant>
        <vt:i4>1245242</vt:i4>
      </vt:variant>
      <vt:variant>
        <vt:i4>404</vt:i4>
      </vt:variant>
      <vt:variant>
        <vt:i4>0</vt:i4>
      </vt:variant>
      <vt:variant>
        <vt:i4>5</vt:i4>
      </vt:variant>
      <vt:variant>
        <vt:lpwstr/>
      </vt:variant>
      <vt:variant>
        <vt:lpwstr>_Toc369781845</vt:lpwstr>
      </vt:variant>
      <vt:variant>
        <vt:i4>1245242</vt:i4>
      </vt:variant>
      <vt:variant>
        <vt:i4>398</vt:i4>
      </vt:variant>
      <vt:variant>
        <vt:i4>0</vt:i4>
      </vt:variant>
      <vt:variant>
        <vt:i4>5</vt:i4>
      </vt:variant>
      <vt:variant>
        <vt:lpwstr/>
      </vt:variant>
      <vt:variant>
        <vt:lpwstr>_Toc369781844</vt:lpwstr>
      </vt:variant>
      <vt:variant>
        <vt:i4>1245242</vt:i4>
      </vt:variant>
      <vt:variant>
        <vt:i4>392</vt:i4>
      </vt:variant>
      <vt:variant>
        <vt:i4>0</vt:i4>
      </vt:variant>
      <vt:variant>
        <vt:i4>5</vt:i4>
      </vt:variant>
      <vt:variant>
        <vt:lpwstr/>
      </vt:variant>
      <vt:variant>
        <vt:lpwstr>_Toc369781843</vt:lpwstr>
      </vt:variant>
      <vt:variant>
        <vt:i4>1245242</vt:i4>
      </vt:variant>
      <vt:variant>
        <vt:i4>386</vt:i4>
      </vt:variant>
      <vt:variant>
        <vt:i4>0</vt:i4>
      </vt:variant>
      <vt:variant>
        <vt:i4>5</vt:i4>
      </vt:variant>
      <vt:variant>
        <vt:lpwstr/>
      </vt:variant>
      <vt:variant>
        <vt:lpwstr>_Toc369781842</vt:lpwstr>
      </vt:variant>
      <vt:variant>
        <vt:i4>1245242</vt:i4>
      </vt:variant>
      <vt:variant>
        <vt:i4>380</vt:i4>
      </vt:variant>
      <vt:variant>
        <vt:i4>0</vt:i4>
      </vt:variant>
      <vt:variant>
        <vt:i4>5</vt:i4>
      </vt:variant>
      <vt:variant>
        <vt:lpwstr/>
      </vt:variant>
      <vt:variant>
        <vt:lpwstr>_Toc369781841</vt:lpwstr>
      </vt:variant>
      <vt:variant>
        <vt:i4>1245242</vt:i4>
      </vt:variant>
      <vt:variant>
        <vt:i4>374</vt:i4>
      </vt:variant>
      <vt:variant>
        <vt:i4>0</vt:i4>
      </vt:variant>
      <vt:variant>
        <vt:i4>5</vt:i4>
      </vt:variant>
      <vt:variant>
        <vt:lpwstr/>
      </vt:variant>
      <vt:variant>
        <vt:lpwstr>_Toc369781840</vt:lpwstr>
      </vt:variant>
      <vt:variant>
        <vt:i4>1310778</vt:i4>
      </vt:variant>
      <vt:variant>
        <vt:i4>368</vt:i4>
      </vt:variant>
      <vt:variant>
        <vt:i4>0</vt:i4>
      </vt:variant>
      <vt:variant>
        <vt:i4>5</vt:i4>
      </vt:variant>
      <vt:variant>
        <vt:lpwstr/>
      </vt:variant>
      <vt:variant>
        <vt:lpwstr>_Toc369781839</vt:lpwstr>
      </vt:variant>
      <vt:variant>
        <vt:i4>1310778</vt:i4>
      </vt:variant>
      <vt:variant>
        <vt:i4>362</vt:i4>
      </vt:variant>
      <vt:variant>
        <vt:i4>0</vt:i4>
      </vt:variant>
      <vt:variant>
        <vt:i4>5</vt:i4>
      </vt:variant>
      <vt:variant>
        <vt:lpwstr/>
      </vt:variant>
      <vt:variant>
        <vt:lpwstr>_Toc369781838</vt:lpwstr>
      </vt:variant>
      <vt:variant>
        <vt:i4>1310778</vt:i4>
      </vt:variant>
      <vt:variant>
        <vt:i4>356</vt:i4>
      </vt:variant>
      <vt:variant>
        <vt:i4>0</vt:i4>
      </vt:variant>
      <vt:variant>
        <vt:i4>5</vt:i4>
      </vt:variant>
      <vt:variant>
        <vt:lpwstr/>
      </vt:variant>
      <vt:variant>
        <vt:lpwstr>_Toc369781837</vt:lpwstr>
      </vt:variant>
      <vt:variant>
        <vt:i4>1310778</vt:i4>
      </vt:variant>
      <vt:variant>
        <vt:i4>350</vt:i4>
      </vt:variant>
      <vt:variant>
        <vt:i4>0</vt:i4>
      </vt:variant>
      <vt:variant>
        <vt:i4>5</vt:i4>
      </vt:variant>
      <vt:variant>
        <vt:lpwstr/>
      </vt:variant>
      <vt:variant>
        <vt:lpwstr>_Toc369781836</vt:lpwstr>
      </vt:variant>
      <vt:variant>
        <vt:i4>1310778</vt:i4>
      </vt:variant>
      <vt:variant>
        <vt:i4>344</vt:i4>
      </vt:variant>
      <vt:variant>
        <vt:i4>0</vt:i4>
      </vt:variant>
      <vt:variant>
        <vt:i4>5</vt:i4>
      </vt:variant>
      <vt:variant>
        <vt:lpwstr/>
      </vt:variant>
      <vt:variant>
        <vt:lpwstr>_Toc369781835</vt:lpwstr>
      </vt:variant>
      <vt:variant>
        <vt:i4>1310778</vt:i4>
      </vt:variant>
      <vt:variant>
        <vt:i4>338</vt:i4>
      </vt:variant>
      <vt:variant>
        <vt:i4>0</vt:i4>
      </vt:variant>
      <vt:variant>
        <vt:i4>5</vt:i4>
      </vt:variant>
      <vt:variant>
        <vt:lpwstr/>
      </vt:variant>
      <vt:variant>
        <vt:lpwstr>_Toc369781834</vt:lpwstr>
      </vt:variant>
      <vt:variant>
        <vt:i4>1310778</vt:i4>
      </vt:variant>
      <vt:variant>
        <vt:i4>332</vt:i4>
      </vt:variant>
      <vt:variant>
        <vt:i4>0</vt:i4>
      </vt:variant>
      <vt:variant>
        <vt:i4>5</vt:i4>
      </vt:variant>
      <vt:variant>
        <vt:lpwstr/>
      </vt:variant>
      <vt:variant>
        <vt:lpwstr>_Toc369781833</vt:lpwstr>
      </vt:variant>
      <vt:variant>
        <vt:i4>1310778</vt:i4>
      </vt:variant>
      <vt:variant>
        <vt:i4>326</vt:i4>
      </vt:variant>
      <vt:variant>
        <vt:i4>0</vt:i4>
      </vt:variant>
      <vt:variant>
        <vt:i4>5</vt:i4>
      </vt:variant>
      <vt:variant>
        <vt:lpwstr/>
      </vt:variant>
      <vt:variant>
        <vt:lpwstr>_Toc369781832</vt:lpwstr>
      </vt:variant>
      <vt:variant>
        <vt:i4>1310778</vt:i4>
      </vt:variant>
      <vt:variant>
        <vt:i4>320</vt:i4>
      </vt:variant>
      <vt:variant>
        <vt:i4>0</vt:i4>
      </vt:variant>
      <vt:variant>
        <vt:i4>5</vt:i4>
      </vt:variant>
      <vt:variant>
        <vt:lpwstr/>
      </vt:variant>
      <vt:variant>
        <vt:lpwstr>_Toc369781831</vt:lpwstr>
      </vt:variant>
      <vt:variant>
        <vt:i4>1310778</vt:i4>
      </vt:variant>
      <vt:variant>
        <vt:i4>314</vt:i4>
      </vt:variant>
      <vt:variant>
        <vt:i4>0</vt:i4>
      </vt:variant>
      <vt:variant>
        <vt:i4>5</vt:i4>
      </vt:variant>
      <vt:variant>
        <vt:lpwstr/>
      </vt:variant>
      <vt:variant>
        <vt:lpwstr>_Toc369781830</vt:lpwstr>
      </vt:variant>
      <vt:variant>
        <vt:i4>1376314</vt:i4>
      </vt:variant>
      <vt:variant>
        <vt:i4>308</vt:i4>
      </vt:variant>
      <vt:variant>
        <vt:i4>0</vt:i4>
      </vt:variant>
      <vt:variant>
        <vt:i4>5</vt:i4>
      </vt:variant>
      <vt:variant>
        <vt:lpwstr/>
      </vt:variant>
      <vt:variant>
        <vt:lpwstr>_Toc369781829</vt:lpwstr>
      </vt:variant>
      <vt:variant>
        <vt:i4>1376314</vt:i4>
      </vt:variant>
      <vt:variant>
        <vt:i4>302</vt:i4>
      </vt:variant>
      <vt:variant>
        <vt:i4>0</vt:i4>
      </vt:variant>
      <vt:variant>
        <vt:i4>5</vt:i4>
      </vt:variant>
      <vt:variant>
        <vt:lpwstr/>
      </vt:variant>
      <vt:variant>
        <vt:lpwstr>_Toc369781828</vt:lpwstr>
      </vt:variant>
      <vt:variant>
        <vt:i4>1376314</vt:i4>
      </vt:variant>
      <vt:variant>
        <vt:i4>296</vt:i4>
      </vt:variant>
      <vt:variant>
        <vt:i4>0</vt:i4>
      </vt:variant>
      <vt:variant>
        <vt:i4>5</vt:i4>
      </vt:variant>
      <vt:variant>
        <vt:lpwstr/>
      </vt:variant>
      <vt:variant>
        <vt:lpwstr>_Toc369781827</vt:lpwstr>
      </vt:variant>
      <vt:variant>
        <vt:i4>1376314</vt:i4>
      </vt:variant>
      <vt:variant>
        <vt:i4>290</vt:i4>
      </vt:variant>
      <vt:variant>
        <vt:i4>0</vt:i4>
      </vt:variant>
      <vt:variant>
        <vt:i4>5</vt:i4>
      </vt:variant>
      <vt:variant>
        <vt:lpwstr/>
      </vt:variant>
      <vt:variant>
        <vt:lpwstr>_Toc369781826</vt:lpwstr>
      </vt:variant>
      <vt:variant>
        <vt:i4>1376314</vt:i4>
      </vt:variant>
      <vt:variant>
        <vt:i4>284</vt:i4>
      </vt:variant>
      <vt:variant>
        <vt:i4>0</vt:i4>
      </vt:variant>
      <vt:variant>
        <vt:i4>5</vt:i4>
      </vt:variant>
      <vt:variant>
        <vt:lpwstr/>
      </vt:variant>
      <vt:variant>
        <vt:lpwstr>_Toc369781825</vt:lpwstr>
      </vt:variant>
      <vt:variant>
        <vt:i4>1376314</vt:i4>
      </vt:variant>
      <vt:variant>
        <vt:i4>278</vt:i4>
      </vt:variant>
      <vt:variant>
        <vt:i4>0</vt:i4>
      </vt:variant>
      <vt:variant>
        <vt:i4>5</vt:i4>
      </vt:variant>
      <vt:variant>
        <vt:lpwstr/>
      </vt:variant>
      <vt:variant>
        <vt:lpwstr>_Toc369781824</vt:lpwstr>
      </vt:variant>
      <vt:variant>
        <vt:i4>1376314</vt:i4>
      </vt:variant>
      <vt:variant>
        <vt:i4>272</vt:i4>
      </vt:variant>
      <vt:variant>
        <vt:i4>0</vt:i4>
      </vt:variant>
      <vt:variant>
        <vt:i4>5</vt:i4>
      </vt:variant>
      <vt:variant>
        <vt:lpwstr/>
      </vt:variant>
      <vt:variant>
        <vt:lpwstr>_Toc369781823</vt:lpwstr>
      </vt:variant>
      <vt:variant>
        <vt:i4>1376314</vt:i4>
      </vt:variant>
      <vt:variant>
        <vt:i4>266</vt:i4>
      </vt:variant>
      <vt:variant>
        <vt:i4>0</vt:i4>
      </vt:variant>
      <vt:variant>
        <vt:i4>5</vt:i4>
      </vt:variant>
      <vt:variant>
        <vt:lpwstr/>
      </vt:variant>
      <vt:variant>
        <vt:lpwstr>_Toc369781822</vt:lpwstr>
      </vt:variant>
      <vt:variant>
        <vt:i4>1376314</vt:i4>
      </vt:variant>
      <vt:variant>
        <vt:i4>260</vt:i4>
      </vt:variant>
      <vt:variant>
        <vt:i4>0</vt:i4>
      </vt:variant>
      <vt:variant>
        <vt:i4>5</vt:i4>
      </vt:variant>
      <vt:variant>
        <vt:lpwstr/>
      </vt:variant>
      <vt:variant>
        <vt:lpwstr>_Toc369781821</vt:lpwstr>
      </vt:variant>
      <vt:variant>
        <vt:i4>1376314</vt:i4>
      </vt:variant>
      <vt:variant>
        <vt:i4>254</vt:i4>
      </vt:variant>
      <vt:variant>
        <vt:i4>0</vt:i4>
      </vt:variant>
      <vt:variant>
        <vt:i4>5</vt:i4>
      </vt:variant>
      <vt:variant>
        <vt:lpwstr/>
      </vt:variant>
      <vt:variant>
        <vt:lpwstr>_Toc369781820</vt:lpwstr>
      </vt:variant>
      <vt:variant>
        <vt:i4>1441850</vt:i4>
      </vt:variant>
      <vt:variant>
        <vt:i4>248</vt:i4>
      </vt:variant>
      <vt:variant>
        <vt:i4>0</vt:i4>
      </vt:variant>
      <vt:variant>
        <vt:i4>5</vt:i4>
      </vt:variant>
      <vt:variant>
        <vt:lpwstr/>
      </vt:variant>
      <vt:variant>
        <vt:lpwstr>_Toc369781819</vt:lpwstr>
      </vt:variant>
      <vt:variant>
        <vt:i4>1441850</vt:i4>
      </vt:variant>
      <vt:variant>
        <vt:i4>242</vt:i4>
      </vt:variant>
      <vt:variant>
        <vt:i4>0</vt:i4>
      </vt:variant>
      <vt:variant>
        <vt:i4>5</vt:i4>
      </vt:variant>
      <vt:variant>
        <vt:lpwstr/>
      </vt:variant>
      <vt:variant>
        <vt:lpwstr>_Toc369781818</vt:lpwstr>
      </vt:variant>
      <vt:variant>
        <vt:i4>1441850</vt:i4>
      </vt:variant>
      <vt:variant>
        <vt:i4>236</vt:i4>
      </vt:variant>
      <vt:variant>
        <vt:i4>0</vt:i4>
      </vt:variant>
      <vt:variant>
        <vt:i4>5</vt:i4>
      </vt:variant>
      <vt:variant>
        <vt:lpwstr/>
      </vt:variant>
      <vt:variant>
        <vt:lpwstr>_Toc369781817</vt:lpwstr>
      </vt:variant>
      <vt:variant>
        <vt:i4>1441850</vt:i4>
      </vt:variant>
      <vt:variant>
        <vt:i4>230</vt:i4>
      </vt:variant>
      <vt:variant>
        <vt:i4>0</vt:i4>
      </vt:variant>
      <vt:variant>
        <vt:i4>5</vt:i4>
      </vt:variant>
      <vt:variant>
        <vt:lpwstr/>
      </vt:variant>
      <vt:variant>
        <vt:lpwstr>_Toc369781816</vt:lpwstr>
      </vt:variant>
      <vt:variant>
        <vt:i4>1441850</vt:i4>
      </vt:variant>
      <vt:variant>
        <vt:i4>224</vt:i4>
      </vt:variant>
      <vt:variant>
        <vt:i4>0</vt:i4>
      </vt:variant>
      <vt:variant>
        <vt:i4>5</vt:i4>
      </vt:variant>
      <vt:variant>
        <vt:lpwstr/>
      </vt:variant>
      <vt:variant>
        <vt:lpwstr>_Toc369781815</vt:lpwstr>
      </vt:variant>
      <vt:variant>
        <vt:i4>1441850</vt:i4>
      </vt:variant>
      <vt:variant>
        <vt:i4>218</vt:i4>
      </vt:variant>
      <vt:variant>
        <vt:i4>0</vt:i4>
      </vt:variant>
      <vt:variant>
        <vt:i4>5</vt:i4>
      </vt:variant>
      <vt:variant>
        <vt:lpwstr/>
      </vt:variant>
      <vt:variant>
        <vt:lpwstr>_Toc369781814</vt:lpwstr>
      </vt:variant>
      <vt:variant>
        <vt:i4>1441850</vt:i4>
      </vt:variant>
      <vt:variant>
        <vt:i4>212</vt:i4>
      </vt:variant>
      <vt:variant>
        <vt:i4>0</vt:i4>
      </vt:variant>
      <vt:variant>
        <vt:i4>5</vt:i4>
      </vt:variant>
      <vt:variant>
        <vt:lpwstr/>
      </vt:variant>
      <vt:variant>
        <vt:lpwstr>_Toc369781813</vt:lpwstr>
      </vt:variant>
      <vt:variant>
        <vt:i4>1441850</vt:i4>
      </vt:variant>
      <vt:variant>
        <vt:i4>206</vt:i4>
      </vt:variant>
      <vt:variant>
        <vt:i4>0</vt:i4>
      </vt:variant>
      <vt:variant>
        <vt:i4>5</vt:i4>
      </vt:variant>
      <vt:variant>
        <vt:lpwstr/>
      </vt:variant>
      <vt:variant>
        <vt:lpwstr>_Toc369781812</vt:lpwstr>
      </vt:variant>
      <vt:variant>
        <vt:i4>1441850</vt:i4>
      </vt:variant>
      <vt:variant>
        <vt:i4>200</vt:i4>
      </vt:variant>
      <vt:variant>
        <vt:i4>0</vt:i4>
      </vt:variant>
      <vt:variant>
        <vt:i4>5</vt:i4>
      </vt:variant>
      <vt:variant>
        <vt:lpwstr/>
      </vt:variant>
      <vt:variant>
        <vt:lpwstr>_Toc369781811</vt:lpwstr>
      </vt:variant>
      <vt:variant>
        <vt:i4>1441850</vt:i4>
      </vt:variant>
      <vt:variant>
        <vt:i4>194</vt:i4>
      </vt:variant>
      <vt:variant>
        <vt:i4>0</vt:i4>
      </vt:variant>
      <vt:variant>
        <vt:i4>5</vt:i4>
      </vt:variant>
      <vt:variant>
        <vt:lpwstr/>
      </vt:variant>
      <vt:variant>
        <vt:lpwstr>_Toc369781810</vt:lpwstr>
      </vt:variant>
      <vt:variant>
        <vt:i4>1507386</vt:i4>
      </vt:variant>
      <vt:variant>
        <vt:i4>188</vt:i4>
      </vt:variant>
      <vt:variant>
        <vt:i4>0</vt:i4>
      </vt:variant>
      <vt:variant>
        <vt:i4>5</vt:i4>
      </vt:variant>
      <vt:variant>
        <vt:lpwstr/>
      </vt:variant>
      <vt:variant>
        <vt:lpwstr>_Toc369781809</vt:lpwstr>
      </vt:variant>
      <vt:variant>
        <vt:i4>1507386</vt:i4>
      </vt:variant>
      <vt:variant>
        <vt:i4>182</vt:i4>
      </vt:variant>
      <vt:variant>
        <vt:i4>0</vt:i4>
      </vt:variant>
      <vt:variant>
        <vt:i4>5</vt:i4>
      </vt:variant>
      <vt:variant>
        <vt:lpwstr/>
      </vt:variant>
      <vt:variant>
        <vt:lpwstr>_Toc369781808</vt:lpwstr>
      </vt:variant>
      <vt:variant>
        <vt:i4>1507386</vt:i4>
      </vt:variant>
      <vt:variant>
        <vt:i4>176</vt:i4>
      </vt:variant>
      <vt:variant>
        <vt:i4>0</vt:i4>
      </vt:variant>
      <vt:variant>
        <vt:i4>5</vt:i4>
      </vt:variant>
      <vt:variant>
        <vt:lpwstr/>
      </vt:variant>
      <vt:variant>
        <vt:lpwstr>_Toc369781807</vt:lpwstr>
      </vt:variant>
      <vt:variant>
        <vt:i4>1507386</vt:i4>
      </vt:variant>
      <vt:variant>
        <vt:i4>170</vt:i4>
      </vt:variant>
      <vt:variant>
        <vt:i4>0</vt:i4>
      </vt:variant>
      <vt:variant>
        <vt:i4>5</vt:i4>
      </vt:variant>
      <vt:variant>
        <vt:lpwstr/>
      </vt:variant>
      <vt:variant>
        <vt:lpwstr>_Toc369781806</vt:lpwstr>
      </vt:variant>
      <vt:variant>
        <vt:i4>1507386</vt:i4>
      </vt:variant>
      <vt:variant>
        <vt:i4>164</vt:i4>
      </vt:variant>
      <vt:variant>
        <vt:i4>0</vt:i4>
      </vt:variant>
      <vt:variant>
        <vt:i4>5</vt:i4>
      </vt:variant>
      <vt:variant>
        <vt:lpwstr/>
      </vt:variant>
      <vt:variant>
        <vt:lpwstr>_Toc369781805</vt:lpwstr>
      </vt:variant>
      <vt:variant>
        <vt:i4>1507386</vt:i4>
      </vt:variant>
      <vt:variant>
        <vt:i4>158</vt:i4>
      </vt:variant>
      <vt:variant>
        <vt:i4>0</vt:i4>
      </vt:variant>
      <vt:variant>
        <vt:i4>5</vt:i4>
      </vt:variant>
      <vt:variant>
        <vt:lpwstr/>
      </vt:variant>
      <vt:variant>
        <vt:lpwstr>_Toc369781804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Beschrijvend document OP</dc:title>
  <dc:creator>Frank van de Vondervoort</dc:creator>
  <cp:lastModifiedBy>Frank van de Vondervoort</cp:lastModifiedBy>
  <cp:revision>18</cp:revision>
  <cp:lastPrinted>2022-08-04T14:04:00Z</cp:lastPrinted>
  <dcterms:created xsi:type="dcterms:W3CDTF">2022-08-04T08:45:00Z</dcterms:created>
  <dcterms:modified xsi:type="dcterms:W3CDTF">2022-09-14T11:43:00Z</dcterms:modified>
</cp:coreProperties>
</file>